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B509C" w14:textId="77777777" w:rsidR="000C0294" w:rsidRDefault="000C0294" w:rsidP="000C0294">
      <w:pPr>
        <w:spacing w:after="0"/>
        <w:jc w:val="center"/>
        <w:rPr>
          <w:b/>
          <w:sz w:val="30"/>
          <w:szCs w:val="30"/>
          <w:lang w:val="en-GB"/>
        </w:rPr>
      </w:pPr>
      <w:r>
        <w:rPr>
          <w:b/>
          <w:sz w:val="30"/>
          <w:szCs w:val="30"/>
          <w:lang w:val="en-GB"/>
        </w:rPr>
        <w:t>EEA GRANTS 2014-2021: PROGRAMME EDUCATION</w:t>
      </w:r>
    </w:p>
    <w:p w14:paraId="6A10591F" w14:textId="77777777" w:rsidR="000C0294" w:rsidRPr="001D67F2" w:rsidRDefault="000C0294" w:rsidP="000C0294">
      <w:pPr>
        <w:spacing w:after="240"/>
        <w:jc w:val="center"/>
        <w:rPr>
          <w:b/>
          <w:sz w:val="30"/>
          <w:szCs w:val="30"/>
          <w:lang w:val="en-GB"/>
        </w:rPr>
      </w:pPr>
      <w:r w:rsidRPr="001D67F2">
        <w:rPr>
          <w:b/>
          <w:sz w:val="30"/>
          <w:szCs w:val="30"/>
          <w:lang w:val="en-GB"/>
        </w:rPr>
        <w:t>LEARNING AGREEMENT</w:t>
      </w:r>
      <w:r>
        <w:rPr>
          <w:b/>
          <w:sz w:val="30"/>
          <w:szCs w:val="30"/>
          <w:lang w:val="en-GB"/>
        </w:rPr>
        <w:t xml:space="preserve"> – DURING THE MOBILITY</w:t>
      </w:r>
    </w:p>
    <w:p w14:paraId="4572D752" w14:textId="45BA4EBC" w:rsidR="000C0294" w:rsidRDefault="000C0294" w:rsidP="000C0294">
      <w:pPr>
        <w:spacing w:after="120"/>
        <w:rPr>
          <w:b/>
          <w:lang w:val="en-GB"/>
        </w:rPr>
      </w:pPr>
      <w:r>
        <w:rPr>
          <w:b/>
          <w:lang w:val="en-GB"/>
        </w:rPr>
        <w:t>Academic year: 20</w:t>
      </w:r>
      <w:r w:rsidR="00772B65">
        <w:rPr>
          <w:b/>
          <w:lang w:val="en-GB"/>
        </w:rPr>
        <w:t>20</w:t>
      </w:r>
      <w:r>
        <w:rPr>
          <w:b/>
          <w:lang w:val="en-GB"/>
        </w:rPr>
        <w:t>/202</w:t>
      </w:r>
      <w:r w:rsidR="00772B65">
        <w:rPr>
          <w:b/>
          <w:lang w:val="en-GB"/>
        </w:rPr>
        <w:t>1</w:t>
      </w:r>
      <w:bookmarkStart w:id="0" w:name="_GoBack"/>
      <w:bookmarkEnd w:id="0"/>
    </w:p>
    <w:p w14:paraId="0AE6500A" w14:textId="6086B56D" w:rsidR="000C0294" w:rsidRDefault="000C0294" w:rsidP="000C0294">
      <w:pPr>
        <w:rPr>
          <w:b/>
          <w:lang w:val="en-GB"/>
        </w:rPr>
      </w:pPr>
      <w:r>
        <w:rPr>
          <w:b/>
          <w:lang w:val="en-GB"/>
        </w:rPr>
        <w:t>Participant (student) full name:</w:t>
      </w:r>
    </w:p>
    <w:p w14:paraId="0F028643" w14:textId="736359A4" w:rsidR="00C24B81" w:rsidRPr="0004433D" w:rsidRDefault="00C24B81" w:rsidP="002F731A">
      <w:pPr>
        <w:jc w:val="center"/>
        <w:rPr>
          <w:b/>
          <w:lang w:val="en-GB"/>
        </w:rPr>
      </w:pPr>
      <w:r>
        <w:rPr>
          <w:b/>
          <w:lang w:val="en-GB"/>
        </w:rPr>
        <w:t>During</w:t>
      </w:r>
      <w:r w:rsidRPr="0004433D">
        <w:rPr>
          <w:b/>
          <w:lang w:val="en-GB"/>
        </w:rPr>
        <w:t xml:space="preserve"> the mobility</w:t>
      </w:r>
    </w:p>
    <w:tbl>
      <w:tblPr>
        <w:tblStyle w:val="Mkatabulky"/>
        <w:tblW w:w="10627" w:type="dxa"/>
        <w:tblLook w:val="04A0" w:firstRow="1" w:lastRow="0" w:firstColumn="1" w:lastColumn="0" w:noHBand="0" w:noVBand="1"/>
      </w:tblPr>
      <w:tblGrid>
        <w:gridCol w:w="1545"/>
        <w:gridCol w:w="3515"/>
        <w:gridCol w:w="2140"/>
        <w:gridCol w:w="2141"/>
        <w:gridCol w:w="1286"/>
      </w:tblGrid>
      <w:tr w:rsidR="00C24B81" w:rsidRPr="001D67F2" w14:paraId="3EABCF00" w14:textId="77777777" w:rsidTr="0088334F">
        <w:trPr>
          <w:trHeight w:val="850"/>
        </w:trPr>
        <w:tc>
          <w:tcPr>
            <w:tcW w:w="10627" w:type="dxa"/>
            <w:gridSpan w:val="5"/>
            <w:tcBorders>
              <w:top w:val="double" w:sz="4" w:space="0" w:color="auto"/>
              <w:left w:val="double" w:sz="4" w:space="0" w:color="auto"/>
              <w:right w:val="double" w:sz="4" w:space="0" w:color="auto"/>
            </w:tcBorders>
            <w:vAlign w:val="center"/>
          </w:tcPr>
          <w:p w14:paraId="6EE56E96" w14:textId="77777777" w:rsidR="00C24B81" w:rsidRPr="00936DD6" w:rsidRDefault="00C24B81" w:rsidP="0088334F">
            <w:pPr>
              <w:jc w:val="center"/>
              <w:rPr>
                <w:b/>
                <w:sz w:val="20"/>
                <w:szCs w:val="20"/>
                <w:lang w:val="en-GB"/>
              </w:rPr>
            </w:pPr>
            <w:r>
              <w:rPr>
                <w:b/>
                <w:sz w:val="20"/>
                <w:szCs w:val="20"/>
                <w:lang w:val="en-GB"/>
              </w:rPr>
              <w:t xml:space="preserve">EXCEPTIONAL CHANGES TO </w:t>
            </w:r>
            <w:r w:rsidRPr="00936DD6">
              <w:rPr>
                <w:b/>
                <w:sz w:val="20"/>
                <w:szCs w:val="20"/>
                <w:lang w:val="en-GB"/>
              </w:rPr>
              <w:t>TABLE A</w:t>
            </w:r>
          </w:p>
          <w:p w14:paraId="72D05DCF" w14:textId="77777777" w:rsidR="00C24B81" w:rsidRPr="001D67F2" w:rsidRDefault="00C24B81" w:rsidP="00C24B81">
            <w:pPr>
              <w:jc w:val="center"/>
              <w:rPr>
                <w:sz w:val="18"/>
                <w:szCs w:val="18"/>
                <w:lang w:val="en-GB"/>
              </w:rPr>
            </w:pPr>
            <w:r>
              <w:rPr>
                <w:sz w:val="18"/>
                <w:szCs w:val="18"/>
                <w:lang w:val="en-GB"/>
              </w:rPr>
              <w:t xml:space="preserve">to be approved by e-mail or signature by the student and the responsible persons in the sending and receiving institution </w:t>
            </w:r>
          </w:p>
        </w:tc>
      </w:tr>
      <w:tr w:rsidR="00E11239" w:rsidRPr="001D67F2" w14:paraId="52DD2472" w14:textId="77777777" w:rsidTr="00A736CB">
        <w:trPr>
          <w:trHeight w:val="567"/>
        </w:trPr>
        <w:tc>
          <w:tcPr>
            <w:tcW w:w="1545" w:type="dxa"/>
            <w:tcBorders>
              <w:top w:val="double" w:sz="4" w:space="0" w:color="auto"/>
              <w:left w:val="double" w:sz="4" w:space="0" w:color="auto"/>
              <w:bottom w:val="single" w:sz="4" w:space="0" w:color="auto"/>
            </w:tcBorders>
            <w:vAlign w:val="center"/>
          </w:tcPr>
          <w:p w14:paraId="60311621" w14:textId="77777777" w:rsidR="00E11239" w:rsidRPr="0004433D" w:rsidRDefault="00E11239" w:rsidP="0088334F">
            <w:pPr>
              <w:jc w:val="center"/>
              <w:rPr>
                <w:b/>
                <w:sz w:val="18"/>
                <w:szCs w:val="18"/>
                <w:lang w:val="en-GB"/>
              </w:rPr>
            </w:pPr>
            <w:r>
              <w:rPr>
                <w:b/>
                <w:sz w:val="18"/>
                <w:szCs w:val="18"/>
                <w:lang w:val="en-GB"/>
              </w:rPr>
              <w:t>Component code</w:t>
            </w:r>
          </w:p>
        </w:tc>
        <w:tc>
          <w:tcPr>
            <w:tcW w:w="3515" w:type="dxa"/>
            <w:tcBorders>
              <w:top w:val="double" w:sz="4" w:space="0" w:color="auto"/>
              <w:bottom w:val="single" w:sz="4" w:space="0" w:color="auto"/>
            </w:tcBorders>
            <w:vAlign w:val="center"/>
          </w:tcPr>
          <w:p w14:paraId="562AD5BD" w14:textId="77777777" w:rsidR="00E11239" w:rsidRPr="0004433D" w:rsidRDefault="00E11239" w:rsidP="009A2AB9">
            <w:pPr>
              <w:jc w:val="center"/>
              <w:rPr>
                <w:b/>
                <w:sz w:val="18"/>
                <w:szCs w:val="18"/>
                <w:lang w:val="en-GB"/>
              </w:rPr>
            </w:pPr>
            <w:r>
              <w:rPr>
                <w:b/>
                <w:sz w:val="18"/>
                <w:szCs w:val="18"/>
                <w:lang w:val="en-GB"/>
              </w:rPr>
              <w:t>Component title at the receiving institution</w:t>
            </w:r>
          </w:p>
        </w:tc>
        <w:tc>
          <w:tcPr>
            <w:tcW w:w="2140" w:type="dxa"/>
            <w:tcBorders>
              <w:top w:val="double" w:sz="4" w:space="0" w:color="auto"/>
              <w:bottom w:val="single" w:sz="4" w:space="0" w:color="auto"/>
            </w:tcBorders>
            <w:vAlign w:val="center"/>
          </w:tcPr>
          <w:p w14:paraId="4456A720" w14:textId="77777777" w:rsidR="00E11239" w:rsidRPr="0004433D" w:rsidRDefault="00E11239" w:rsidP="0088334F">
            <w:pPr>
              <w:jc w:val="center"/>
              <w:rPr>
                <w:b/>
                <w:sz w:val="18"/>
                <w:szCs w:val="18"/>
                <w:lang w:val="en-GB"/>
              </w:rPr>
            </w:pPr>
            <w:r>
              <w:rPr>
                <w:b/>
                <w:sz w:val="18"/>
                <w:szCs w:val="18"/>
                <w:lang w:val="en-GB"/>
              </w:rPr>
              <w:t xml:space="preserve">Deleted / Added component  </w:t>
            </w:r>
          </w:p>
        </w:tc>
        <w:tc>
          <w:tcPr>
            <w:tcW w:w="2141" w:type="dxa"/>
            <w:tcBorders>
              <w:top w:val="double" w:sz="4" w:space="0" w:color="auto"/>
              <w:bottom w:val="single" w:sz="4" w:space="0" w:color="auto"/>
            </w:tcBorders>
            <w:vAlign w:val="center"/>
          </w:tcPr>
          <w:p w14:paraId="4B564CF1" w14:textId="35981930" w:rsidR="00E11239" w:rsidRPr="0004433D" w:rsidRDefault="00E11239" w:rsidP="0088334F">
            <w:pPr>
              <w:jc w:val="center"/>
              <w:rPr>
                <w:b/>
                <w:sz w:val="18"/>
                <w:szCs w:val="18"/>
                <w:lang w:val="en-GB"/>
              </w:rPr>
            </w:pPr>
            <w:r>
              <w:rPr>
                <w:b/>
                <w:sz w:val="18"/>
                <w:szCs w:val="18"/>
                <w:lang w:val="en-GB"/>
              </w:rPr>
              <w:t>Reason for change</w:t>
            </w:r>
            <w:r w:rsidR="004E195B" w:rsidRPr="004E195B">
              <w:rPr>
                <w:sz w:val="18"/>
                <w:szCs w:val="18"/>
                <w:vertAlign w:val="superscript"/>
                <w:lang w:val="en-GB"/>
              </w:rPr>
              <w:t>5</w:t>
            </w:r>
          </w:p>
        </w:tc>
        <w:tc>
          <w:tcPr>
            <w:tcW w:w="1286" w:type="dxa"/>
            <w:tcBorders>
              <w:top w:val="double" w:sz="4" w:space="0" w:color="auto"/>
              <w:bottom w:val="single" w:sz="4" w:space="0" w:color="auto"/>
              <w:right w:val="double" w:sz="4" w:space="0" w:color="auto"/>
            </w:tcBorders>
            <w:vAlign w:val="center"/>
          </w:tcPr>
          <w:p w14:paraId="48D29CFB" w14:textId="77777777" w:rsidR="00E11239" w:rsidRPr="0004433D" w:rsidRDefault="00E11239" w:rsidP="00C24B81">
            <w:pPr>
              <w:jc w:val="center"/>
              <w:rPr>
                <w:b/>
                <w:sz w:val="18"/>
                <w:szCs w:val="18"/>
                <w:lang w:val="en-GB"/>
              </w:rPr>
            </w:pPr>
            <w:r w:rsidRPr="0004433D">
              <w:rPr>
                <w:b/>
                <w:sz w:val="18"/>
                <w:szCs w:val="18"/>
                <w:lang w:val="en-GB"/>
              </w:rPr>
              <w:t xml:space="preserve">Number of ECTS </w:t>
            </w:r>
            <w:r>
              <w:rPr>
                <w:b/>
                <w:sz w:val="18"/>
                <w:szCs w:val="18"/>
                <w:lang w:val="en-GB"/>
              </w:rPr>
              <w:t>credits</w:t>
            </w:r>
          </w:p>
        </w:tc>
      </w:tr>
      <w:tr w:rsidR="00E11239" w:rsidRPr="001D67F2" w14:paraId="0C8896C5" w14:textId="77777777" w:rsidTr="003208F0">
        <w:trPr>
          <w:trHeight w:val="340"/>
        </w:trPr>
        <w:tc>
          <w:tcPr>
            <w:tcW w:w="1545" w:type="dxa"/>
            <w:tcBorders>
              <w:top w:val="single" w:sz="4" w:space="0" w:color="auto"/>
              <w:left w:val="double" w:sz="4" w:space="0" w:color="auto"/>
            </w:tcBorders>
            <w:vAlign w:val="center"/>
          </w:tcPr>
          <w:p w14:paraId="08CC0C66"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17045683"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1C778E93" w14:textId="79CB8A61" w:rsidR="00E11239" w:rsidRPr="00720229" w:rsidRDefault="00720229" w:rsidP="0088334F">
            <w:pPr>
              <w:jc w:val="center"/>
              <w:rPr>
                <w:i/>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1A54C9C"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2D78C0C8" w14:textId="77777777" w:rsidR="00E11239" w:rsidRPr="001D67F2" w:rsidRDefault="00E11239" w:rsidP="0088334F">
            <w:pPr>
              <w:jc w:val="center"/>
              <w:rPr>
                <w:sz w:val="18"/>
                <w:szCs w:val="18"/>
                <w:lang w:val="en-GB"/>
              </w:rPr>
            </w:pPr>
          </w:p>
        </w:tc>
      </w:tr>
      <w:tr w:rsidR="00E11239" w:rsidRPr="001D67F2" w14:paraId="1A62EFDC" w14:textId="77777777" w:rsidTr="00667FE1">
        <w:trPr>
          <w:trHeight w:val="340"/>
        </w:trPr>
        <w:tc>
          <w:tcPr>
            <w:tcW w:w="1545" w:type="dxa"/>
            <w:tcBorders>
              <w:left w:val="double" w:sz="4" w:space="0" w:color="auto"/>
              <w:bottom w:val="single" w:sz="4" w:space="0" w:color="auto"/>
            </w:tcBorders>
            <w:vAlign w:val="center"/>
          </w:tcPr>
          <w:p w14:paraId="6F0CBC6F" w14:textId="77777777" w:rsidR="00E11239" w:rsidRPr="001D67F2" w:rsidRDefault="00E11239" w:rsidP="0088334F">
            <w:pPr>
              <w:jc w:val="center"/>
              <w:rPr>
                <w:sz w:val="18"/>
                <w:szCs w:val="18"/>
                <w:lang w:val="en-GB"/>
              </w:rPr>
            </w:pPr>
          </w:p>
        </w:tc>
        <w:tc>
          <w:tcPr>
            <w:tcW w:w="3515" w:type="dxa"/>
            <w:tcBorders>
              <w:bottom w:val="single" w:sz="4" w:space="0" w:color="auto"/>
            </w:tcBorders>
            <w:vAlign w:val="center"/>
          </w:tcPr>
          <w:p w14:paraId="56A5E95B" w14:textId="77777777" w:rsidR="00E11239" w:rsidRPr="001D67F2" w:rsidRDefault="00E11239" w:rsidP="0088334F">
            <w:pPr>
              <w:jc w:val="center"/>
              <w:rPr>
                <w:sz w:val="18"/>
                <w:szCs w:val="18"/>
                <w:lang w:val="en-GB"/>
              </w:rPr>
            </w:pPr>
          </w:p>
        </w:tc>
        <w:tc>
          <w:tcPr>
            <w:tcW w:w="2140" w:type="dxa"/>
            <w:tcBorders>
              <w:bottom w:val="single" w:sz="4" w:space="0" w:color="auto"/>
            </w:tcBorders>
            <w:vAlign w:val="center"/>
          </w:tcPr>
          <w:p w14:paraId="35F62BCA" w14:textId="33C38643"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bottom w:val="single" w:sz="4" w:space="0" w:color="auto"/>
            </w:tcBorders>
            <w:vAlign w:val="center"/>
          </w:tcPr>
          <w:p w14:paraId="3FFAB528" w14:textId="77777777" w:rsidR="00E11239" w:rsidRPr="001D67F2" w:rsidRDefault="00E11239" w:rsidP="0088334F">
            <w:pPr>
              <w:jc w:val="center"/>
              <w:rPr>
                <w:sz w:val="18"/>
                <w:szCs w:val="18"/>
                <w:lang w:val="en-GB"/>
              </w:rPr>
            </w:pPr>
          </w:p>
        </w:tc>
        <w:tc>
          <w:tcPr>
            <w:tcW w:w="1286" w:type="dxa"/>
            <w:tcBorders>
              <w:bottom w:val="single" w:sz="4" w:space="0" w:color="auto"/>
              <w:right w:val="double" w:sz="4" w:space="0" w:color="auto"/>
            </w:tcBorders>
            <w:vAlign w:val="center"/>
          </w:tcPr>
          <w:p w14:paraId="10049208" w14:textId="77777777" w:rsidR="00E11239" w:rsidRPr="001D67F2" w:rsidRDefault="00E11239" w:rsidP="0088334F">
            <w:pPr>
              <w:jc w:val="center"/>
              <w:rPr>
                <w:sz w:val="18"/>
                <w:szCs w:val="18"/>
                <w:lang w:val="en-GB"/>
              </w:rPr>
            </w:pPr>
          </w:p>
        </w:tc>
      </w:tr>
      <w:tr w:rsidR="00E11239" w:rsidRPr="001D67F2" w14:paraId="4024E0BC" w14:textId="77777777" w:rsidTr="00160E5D">
        <w:trPr>
          <w:trHeight w:val="340"/>
        </w:trPr>
        <w:tc>
          <w:tcPr>
            <w:tcW w:w="1545" w:type="dxa"/>
            <w:tcBorders>
              <w:top w:val="single" w:sz="4" w:space="0" w:color="auto"/>
              <w:left w:val="double" w:sz="4" w:space="0" w:color="auto"/>
            </w:tcBorders>
            <w:vAlign w:val="center"/>
          </w:tcPr>
          <w:p w14:paraId="6098922D"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582CBE95"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7984C18" w14:textId="5A894EC8"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8AC1920"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3D4CA363" w14:textId="77777777" w:rsidR="00E11239" w:rsidRPr="001D67F2" w:rsidRDefault="00E11239" w:rsidP="0088334F">
            <w:pPr>
              <w:jc w:val="center"/>
              <w:rPr>
                <w:sz w:val="18"/>
                <w:szCs w:val="18"/>
                <w:lang w:val="en-GB"/>
              </w:rPr>
            </w:pPr>
          </w:p>
        </w:tc>
      </w:tr>
      <w:tr w:rsidR="00E11239" w:rsidRPr="001D67F2" w14:paraId="0A6A25DB" w14:textId="77777777" w:rsidTr="00DE788A">
        <w:trPr>
          <w:trHeight w:val="340"/>
        </w:trPr>
        <w:tc>
          <w:tcPr>
            <w:tcW w:w="1545" w:type="dxa"/>
            <w:tcBorders>
              <w:top w:val="single" w:sz="4" w:space="0" w:color="auto"/>
              <w:left w:val="double" w:sz="4" w:space="0" w:color="auto"/>
            </w:tcBorders>
            <w:vAlign w:val="center"/>
          </w:tcPr>
          <w:p w14:paraId="61CE68FB"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469E5979"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3DB4D33" w14:textId="2FE98DE7"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4F2D79FD"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1EADBE4C" w14:textId="77777777" w:rsidR="00E11239" w:rsidRPr="001D67F2" w:rsidRDefault="00E11239" w:rsidP="0088334F">
            <w:pPr>
              <w:jc w:val="center"/>
              <w:rPr>
                <w:sz w:val="18"/>
                <w:szCs w:val="18"/>
                <w:lang w:val="en-GB"/>
              </w:rPr>
            </w:pPr>
          </w:p>
        </w:tc>
      </w:tr>
      <w:tr w:rsidR="00E11239" w:rsidRPr="001D67F2" w14:paraId="4CBB9177" w14:textId="77777777" w:rsidTr="0021417D">
        <w:trPr>
          <w:trHeight w:val="340"/>
        </w:trPr>
        <w:tc>
          <w:tcPr>
            <w:tcW w:w="1545" w:type="dxa"/>
            <w:tcBorders>
              <w:top w:val="single" w:sz="4" w:space="0" w:color="auto"/>
              <w:left w:val="double" w:sz="4" w:space="0" w:color="auto"/>
              <w:bottom w:val="double" w:sz="4" w:space="0" w:color="auto"/>
            </w:tcBorders>
            <w:vAlign w:val="center"/>
          </w:tcPr>
          <w:p w14:paraId="253AF789" w14:textId="77777777" w:rsidR="00E11239" w:rsidRPr="001D67F2" w:rsidRDefault="00E11239" w:rsidP="0088334F">
            <w:pPr>
              <w:jc w:val="center"/>
              <w:rPr>
                <w:sz w:val="18"/>
                <w:szCs w:val="18"/>
                <w:lang w:val="en-GB"/>
              </w:rPr>
            </w:pPr>
          </w:p>
        </w:tc>
        <w:tc>
          <w:tcPr>
            <w:tcW w:w="3515" w:type="dxa"/>
            <w:tcBorders>
              <w:top w:val="single" w:sz="4" w:space="0" w:color="auto"/>
              <w:bottom w:val="double" w:sz="4" w:space="0" w:color="auto"/>
            </w:tcBorders>
            <w:vAlign w:val="center"/>
          </w:tcPr>
          <w:p w14:paraId="6237065A" w14:textId="77777777" w:rsidR="00E11239" w:rsidRPr="001D67F2" w:rsidRDefault="00E11239" w:rsidP="0088334F">
            <w:pPr>
              <w:jc w:val="center"/>
              <w:rPr>
                <w:sz w:val="18"/>
                <w:szCs w:val="18"/>
                <w:lang w:val="en-GB"/>
              </w:rPr>
            </w:pPr>
          </w:p>
        </w:tc>
        <w:tc>
          <w:tcPr>
            <w:tcW w:w="2140" w:type="dxa"/>
            <w:tcBorders>
              <w:top w:val="single" w:sz="4" w:space="0" w:color="auto"/>
              <w:bottom w:val="double" w:sz="4" w:space="0" w:color="auto"/>
            </w:tcBorders>
            <w:vAlign w:val="center"/>
          </w:tcPr>
          <w:p w14:paraId="73FBA4C0" w14:textId="660468BA"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bottom w:val="double" w:sz="4" w:space="0" w:color="auto"/>
            </w:tcBorders>
            <w:vAlign w:val="center"/>
          </w:tcPr>
          <w:p w14:paraId="17EC55D6" w14:textId="77777777" w:rsidR="00E11239" w:rsidRPr="001D67F2" w:rsidRDefault="00E11239" w:rsidP="0088334F">
            <w:pPr>
              <w:jc w:val="center"/>
              <w:rPr>
                <w:sz w:val="18"/>
                <w:szCs w:val="18"/>
                <w:lang w:val="en-GB"/>
              </w:rPr>
            </w:pPr>
          </w:p>
        </w:tc>
        <w:tc>
          <w:tcPr>
            <w:tcW w:w="1286" w:type="dxa"/>
            <w:tcBorders>
              <w:top w:val="single" w:sz="4" w:space="0" w:color="auto"/>
              <w:bottom w:val="double" w:sz="4" w:space="0" w:color="auto"/>
              <w:right w:val="double" w:sz="4" w:space="0" w:color="auto"/>
            </w:tcBorders>
            <w:vAlign w:val="center"/>
          </w:tcPr>
          <w:p w14:paraId="60A59E6C" w14:textId="77777777" w:rsidR="00E11239" w:rsidRPr="001D67F2" w:rsidRDefault="00E11239" w:rsidP="0088334F">
            <w:pPr>
              <w:jc w:val="center"/>
              <w:rPr>
                <w:sz w:val="18"/>
                <w:szCs w:val="18"/>
                <w:lang w:val="en-GB"/>
              </w:rPr>
            </w:pPr>
          </w:p>
        </w:tc>
      </w:tr>
    </w:tbl>
    <w:p w14:paraId="52C86236" w14:textId="77777777" w:rsidR="00C24B81" w:rsidRDefault="00C24B81" w:rsidP="00C24B81">
      <w:pPr>
        <w:rPr>
          <w:lang w:val="en-GB"/>
        </w:rPr>
      </w:pPr>
    </w:p>
    <w:tbl>
      <w:tblPr>
        <w:tblStyle w:val="Mkatabulky"/>
        <w:tblW w:w="10627" w:type="dxa"/>
        <w:tblLook w:val="04A0" w:firstRow="1" w:lastRow="0" w:firstColumn="1" w:lastColumn="0" w:noHBand="0" w:noVBand="1"/>
      </w:tblPr>
      <w:tblGrid>
        <w:gridCol w:w="1545"/>
        <w:gridCol w:w="3515"/>
        <w:gridCol w:w="2140"/>
        <w:gridCol w:w="2141"/>
        <w:gridCol w:w="1286"/>
      </w:tblGrid>
      <w:tr w:rsidR="00E11239" w:rsidRPr="001D67F2" w14:paraId="454CC8A7" w14:textId="77777777" w:rsidTr="00A736CB">
        <w:trPr>
          <w:trHeight w:val="850"/>
        </w:trPr>
        <w:tc>
          <w:tcPr>
            <w:tcW w:w="10627" w:type="dxa"/>
            <w:gridSpan w:val="5"/>
            <w:tcBorders>
              <w:top w:val="double" w:sz="4" w:space="0" w:color="auto"/>
              <w:left w:val="double" w:sz="4" w:space="0" w:color="auto"/>
              <w:bottom w:val="double" w:sz="4" w:space="0" w:color="auto"/>
              <w:right w:val="double" w:sz="4" w:space="0" w:color="auto"/>
            </w:tcBorders>
            <w:vAlign w:val="center"/>
          </w:tcPr>
          <w:p w14:paraId="6C6CA59B" w14:textId="77777777" w:rsidR="00E11239" w:rsidRPr="00936DD6" w:rsidRDefault="00E11239" w:rsidP="0088334F">
            <w:pPr>
              <w:jc w:val="center"/>
              <w:rPr>
                <w:b/>
                <w:sz w:val="20"/>
                <w:szCs w:val="20"/>
                <w:lang w:val="en-GB"/>
              </w:rPr>
            </w:pPr>
            <w:r>
              <w:rPr>
                <w:b/>
                <w:sz w:val="20"/>
                <w:szCs w:val="20"/>
                <w:lang w:val="en-GB"/>
              </w:rPr>
              <w:t xml:space="preserve">EXCEPTIONAL CHANGES TO </w:t>
            </w:r>
            <w:r w:rsidRPr="00936DD6">
              <w:rPr>
                <w:b/>
                <w:sz w:val="20"/>
                <w:szCs w:val="20"/>
                <w:lang w:val="en-GB"/>
              </w:rPr>
              <w:t xml:space="preserve">TABLE </w:t>
            </w:r>
            <w:r>
              <w:rPr>
                <w:b/>
                <w:sz w:val="20"/>
                <w:szCs w:val="20"/>
                <w:lang w:val="en-GB"/>
              </w:rPr>
              <w:t>B</w:t>
            </w:r>
          </w:p>
          <w:p w14:paraId="1F1A0C0B" w14:textId="77777777" w:rsidR="00E11239" w:rsidRPr="001D67F2" w:rsidRDefault="00E11239" w:rsidP="0088334F">
            <w:pPr>
              <w:jc w:val="center"/>
              <w:rPr>
                <w:sz w:val="18"/>
                <w:szCs w:val="18"/>
                <w:lang w:val="en-GB"/>
              </w:rPr>
            </w:pPr>
            <w:r>
              <w:rPr>
                <w:sz w:val="18"/>
                <w:szCs w:val="18"/>
                <w:lang w:val="en-GB"/>
              </w:rPr>
              <w:t>to be approved by e-mail or signature by the student and the responsible persons in the sending institution</w:t>
            </w:r>
          </w:p>
        </w:tc>
      </w:tr>
      <w:tr w:rsidR="00E11239" w:rsidRPr="001D67F2" w14:paraId="0C6038C2" w14:textId="77777777" w:rsidTr="00A736CB">
        <w:trPr>
          <w:trHeight w:val="567"/>
        </w:trPr>
        <w:tc>
          <w:tcPr>
            <w:tcW w:w="1545" w:type="dxa"/>
            <w:tcBorders>
              <w:top w:val="double" w:sz="4" w:space="0" w:color="auto"/>
              <w:left w:val="double" w:sz="4" w:space="0" w:color="auto"/>
              <w:bottom w:val="single" w:sz="4" w:space="0" w:color="auto"/>
            </w:tcBorders>
            <w:vAlign w:val="center"/>
          </w:tcPr>
          <w:p w14:paraId="2DBA9386" w14:textId="77777777" w:rsidR="00E11239" w:rsidRPr="0004433D" w:rsidRDefault="00E11239" w:rsidP="0088334F">
            <w:pPr>
              <w:jc w:val="center"/>
              <w:rPr>
                <w:b/>
                <w:sz w:val="18"/>
                <w:szCs w:val="18"/>
                <w:lang w:val="en-GB"/>
              </w:rPr>
            </w:pPr>
            <w:r>
              <w:rPr>
                <w:b/>
                <w:sz w:val="18"/>
                <w:szCs w:val="18"/>
                <w:lang w:val="en-GB"/>
              </w:rPr>
              <w:t>Component code</w:t>
            </w:r>
          </w:p>
        </w:tc>
        <w:tc>
          <w:tcPr>
            <w:tcW w:w="3515" w:type="dxa"/>
            <w:tcBorders>
              <w:top w:val="double" w:sz="4" w:space="0" w:color="auto"/>
              <w:bottom w:val="single" w:sz="4" w:space="0" w:color="auto"/>
            </w:tcBorders>
            <w:vAlign w:val="center"/>
          </w:tcPr>
          <w:p w14:paraId="69BA41E3" w14:textId="77777777" w:rsidR="00E11239" w:rsidRPr="0004433D" w:rsidRDefault="00E11239" w:rsidP="00E11239">
            <w:pPr>
              <w:jc w:val="center"/>
              <w:rPr>
                <w:b/>
                <w:sz w:val="18"/>
                <w:szCs w:val="18"/>
                <w:lang w:val="en-GB"/>
              </w:rPr>
            </w:pPr>
            <w:r>
              <w:rPr>
                <w:b/>
                <w:sz w:val="18"/>
                <w:szCs w:val="18"/>
                <w:lang w:val="en-GB"/>
              </w:rPr>
              <w:t>Component title at the sending institution</w:t>
            </w:r>
          </w:p>
        </w:tc>
        <w:tc>
          <w:tcPr>
            <w:tcW w:w="2140" w:type="dxa"/>
            <w:tcBorders>
              <w:top w:val="double" w:sz="4" w:space="0" w:color="auto"/>
              <w:bottom w:val="single" w:sz="4" w:space="0" w:color="auto"/>
            </w:tcBorders>
            <w:vAlign w:val="center"/>
          </w:tcPr>
          <w:p w14:paraId="297E82E0" w14:textId="77777777" w:rsidR="00E11239" w:rsidRPr="0004433D" w:rsidRDefault="00E11239" w:rsidP="0088334F">
            <w:pPr>
              <w:jc w:val="center"/>
              <w:rPr>
                <w:b/>
                <w:sz w:val="18"/>
                <w:szCs w:val="18"/>
                <w:lang w:val="en-GB"/>
              </w:rPr>
            </w:pPr>
            <w:r>
              <w:rPr>
                <w:b/>
                <w:sz w:val="18"/>
                <w:szCs w:val="18"/>
                <w:lang w:val="en-GB"/>
              </w:rPr>
              <w:t xml:space="preserve">Deleted / Added component  </w:t>
            </w:r>
          </w:p>
        </w:tc>
        <w:tc>
          <w:tcPr>
            <w:tcW w:w="2141" w:type="dxa"/>
            <w:tcBorders>
              <w:top w:val="double" w:sz="4" w:space="0" w:color="auto"/>
              <w:bottom w:val="single" w:sz="4" w:space="0" w:color="auto"/>
            </w:tcBorders>
            <w:vAlign w:val="center"/>
          </w:tcPr>
          <w:p w14:paraId="756F83F1" w14:textId="431E23E2" w:rsidR="00E11239" w:rsidRPr="0004433D" w:rsidRDefault="00E11239" w:rsidP="0088334F">
            <w:pPr>
              <w:jc w:val="center"/>
              <w:rPr>
                <w:b/>
                <w:sz w:val="18"/>
                <w:szCs w:val="18"/>
                <w:lang w:val="en-GB"/>
              </w:rPr>
            </w:pPr>
            <w:r>
              <w:rPr>
                <w:b/>
                <w:sz w:val="18"/>
                <w:szCs w:val="18"/>
                <w:lang w:val="en-GB"/>
              </w:rPr>
              <w:t>Reason for change</w:t>
            </w:r>
            <w:r w:rsidR="00F53510" w:rsidRPr="00F53510">
              <w:rPr>
                <w:b/>
                <w:sz w:val="18"/>
                <w:szCs w:val="18"/>
                <w:vertAlign w:val="superscript"/>
                <w:lang w:val="en-GB"/>
              </w:rPr>
              <w:t>5</w:t>
            </w:r>
          </w:p>
        </w:tc>
        <w:tc>
          <w:tcPr>
            <w:tcW w:w="1286" w:type="dxa"/>
            <w:tcBorders>
              <w:top w:val="double" w:sz="4" w:space="0" w:color="auto"/>
              <w:bottom w:val="single" w:sz="4" w:space="0" w:color="auto"/>
              <w:right w:val="double" w:sz="4" w:space="0" w:color="auto"/>
            </w:tcBorders>
            <w:vAlign w:val="center"/>
          </w:tcPr>
          <w:p w14:paraId="5225BA12" w14:textId="77777777" w:rsidR="00E11239" w:rsidRPr="0004433D" w:rsidRDefault="00E11239" w:rsidP="0088334F">
            <w:pPr>
              <w:jc w:val="center"/>
              <w:rPr>
                <w:b/>
                <w:sz w:val="18"/>
                <w:szCs w:val="18"/>
                <w:lang w:val="en-GB"/>
              </w:rPr>
            </w:pPr>
            <w:r w:rsidRPr="0004433D">
              <w:rPr>
                <w:b/>
                <w:sz w:val="18"/>
                <w:szCs w:val="18"/>
                <w:lang w:val="en-GB"/>
              </w:rPr>
              <w:t xml:space="preserve">Number of ECTS </w:t>
            </w:r>
            <w:r>
              <w:rPr>
                <w:b/>
                <w:sz w:val="18"/>
                <w:szCs w:val="18"/>
                <w:lang w:val="en-GB"/>
              </w:rPr>
              <w:t>credits</w:t>
            </w:r>
          </w:p>
        </w:tc>
      </w:tr>
      <w:tr w:rsidR="00E11239" w:rsidRPr="001D67F2" w14:paraId="4AD20616" w14:textId="77777777" w:rsidTr="0088334F">
        <w:trPr>
          <w:trHeight w:val="340"/>
        </w:trPr>
        <w:tc>
          <w:tcPr>
            <w:tcW w:w="1545" w:type="dxa"/>
            <w:tcBorders>
              <w:top w:val="single" w:sz="4" w:space="0" w:color="auto"/>
              <w:left w:val="double" w:sz="4" w:space="0" w:color="auto"/>
            </w:tcBorders>
            <w:vAlign w:val="center"/>
          </w:tcPr>
          <w:p w14:paraId="626E1363"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33EA9D8C"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4AAAE2DE" w14:textId="688C4E6B"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18CE44C7"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3C314FE0" w14:textId="77777777" w:rsidR="00E11239" w:rsidRPr="001D67F2" w:rsidRDefault="00E11239" w:rsidP="0088334F">
            <w:pPr>
              <w:jc w:val="center"/>
              <w:rPr>
                <w:sz w:val="18"/>
                <w:szCs w:val="18"/>
                <w:lang w:val="en-GB"/>
              </w:rPr>
            </w:pPr>
          </w:p>
        </w:tc>
      </w:tr>
      <w:tr w:rsidR="00E11239" w:rsidRPr="001D67F2" w14:paraId="6CAA4A28" w14:textId="77777777" w:rsidTr="0088334F">
        <w:trPr>
          <w:trHeight w:val="340"/>
        </w:trPr>
        <w:tc>
          <w:tcPr>
            <w:tcW w:w="1545" w:type="dxa"/>
            <w:tcBorders>
              <w:left w:val="double" w:sz="4" w:space="0" w:color="auto"/>
              <w:bottom w:val="single" w:sz="4" w:space="0" w:color="auto"/>
            </w:tcBorders>
            <w:vAlign w:val="center"/>
          </w:tcPr>
          <w:p w14:paraId="76405F4B" w14:textId="77777777" w:rsidR="00E11239" w:rsidRPr="001D67F2" w:rsidRDefault="00E11239" w:rsidP="0088334F">
            <w:pPr>
              <w:jc w:val="center"/>
              <w:rPr>
                <w:sz w:val="18"/>
                <w:szCs w:val="18"/>
                <w:lang w:val="en-GB"/>
              </w:rPr>
            </w:pPr>
          </w:p>
        </w:tc>
        <w:tc>
          <w:tcPr>
            <w:tcW w:w="3515" w:type="dxa"/>
            <w:tcBorders>
              <w:bottom w:val="single" w:sz="4" w:space="0" w:color="auto"/>
            </w:tcBorders>
            <w:vAlign w:val="center"/>
          </w:tcPr>
          <w:p w14:paraId="1E94B044" w14:textId="77777777" w:rsidR="00E11239" w:rsidRPr="001D67F2" w:rsidRDefault="00E11239" w:rsidP="0088334F">
            <w:pPr>
              <w:jc w:val="center"/>
              <w:rPr>
                <w:sz w:val="18"/>
                <w:szCs w:val="18"/>
                <w:lang w:val="en-GB"/>
              </w:rPr>
            </w:pPr>
          </w:p>
        </w:tc>
        <w:tc>
          <w:tcPr>
            <w:tcW w:w="2140" w:type="dxa"/>
            <w:tcBorders>
              <w:bottom w:val="single" w:sz="4" w:space="0" w:color="auto"/>
            </w:tcBorders>
            <w:vAlign w:val="center"/>
          </w:tcPr>
          <w:p w14:paraId="493AE975" w14:textId="2BBFFF70"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bottom w:val="single" w:sz="4" w:space="0" w:color="auto"/>
            </w:tcBorders>
            <w:vAlign w:val="center"/>
          </w:tcPr>
          <w:p w14:paraId="741B15A7" w14:textId="77777777" w:rsidR="00E11239" w:rsidRPr="001D67F2" w:rsidRDefault="00E11239" w:rsidP="0088334F">
            <w:pPr>
              <w:jc w:val="center"/>
              <w:rPr>
                <w:sz w:val="18"/>
                <w:szCs w:val="18"/>
                <w:lang w:val="en-GB"/>
              </w:rPr>
            </w:pPr>
          </w:p>
        </w:tc>
        <w:tc>
          <w:tcPr>
            <w:tcW w:w="1286" w:type="dxa"/>
            <w:tcBorders>
              <w:bottom w:val="single" w:sz="4" w:space="0" w:color="auto"/>
              <w:right w:val="double" w:sz="4" w:space="0" w:color="auto"/>
            </w:tcBorders>
            <w:vAlign w:val="center"/>
          </w:tcPr>
          <w:p w14:paraId="4E1A93F0" w14:textId="77777777" w:rsidR="00E11239" w:rsidRPr="001D67F2" w:rsidRDefault="00E11239" w:rsidP="0088334F">
            <w:pPr>
              <w:jc w:val="center"/>
              <w:rPr>
                <w:sz w:val="18"/>
                <w:szCs w:val="18"/>
                <w:lang w:val="en-GB"/>
              </w:rPr>
            </w:pPr>
          </w:p>
        </w:tc>
      </w:tr>
      <w:tr w:rsidR="00E11239" w:rsidRPr="001D67F2" w14:paraId="20F2126C" w14:textId="77777777" w:rsidTr="0088334F">
        <w:trPr>
          <w:trHeight w:val="340"/>
        </w:trPr>
        <w:tc>
          <w:tcPr>
            <w:tcW w:w="1545" w:type="dxa"/>
            <w:tcBorders>
              <w:top w:val="single" w:sz="4" w:space="0" w:color="auto"/>
              <w:left w:val="double" w:sz="4" w:space="0" w:color="auto"/>
            </w:tcBorders>
            <w:vAlign w:val="center"/>
          </w:tcPr>
          <w:p w14:paraId="5BEBD6EB"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01A0CEEA"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112E9CCF" w14:textId="2F2B3C4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444274B6"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44844258" w14:textId="77777777" w:rsidR="00E11239" w:rsidRPr="001D67F2" w:rsidRDefault="00E11239" w:rsidP="0088334F">
            <w:pPr>
              <w:jc w:val="center"/>
              <w:rPr>
                <w:sz w:val="18"/>
                <w:szCs w:val="18"/>
                <w:lang w:val="en-GB"/>
              </w:rPr>
            </w:pPr>
          </w:p>
        </w:tc>
      </w:tr>
      <w:tr w:rsidR="00E11239" w:rsidRPr="001D67F2" w14:paraId="7457F203" w14:textId="77777777" w:rsidTr="0088334F">
        <w:trPr>
          <w:trHeight w:val="340"/>
        </w:trPr>
        <w:tc>
          <w:tcPr>
            <w:tcW w:w="1545" w:type="dxa"/>
            <w:tcBorders>
              <w:top w:val="single" w:sz="4" w:space="0" w:color="auto"/>
              <w:left w:val="double" w:sz="4" w:space="0" w:color="auto"/>
            </w:tcBorders>
            <w:vAlign w:val="center"/>
          </w:tcPr>
          <w:p w14:paraId="01B974A8" w14:textId="77777777" w:rsidR="00E11239" w:rsidRPr="001D67F2" w:rsidRDefault="00E11239" w:rsidP="0088334F">
            <w:pPr>
              <w:jc w:val="center"/>
              <w:rPr>
                <w:sz w:val="18"/>
                <w:szCs w:val="18"/>
                <w:lang w:val="en-GB"/>
              </w:rPr>
            </w:pPr>
          </w:p>
        </w:tc>
        <w:tc>
          <w:tcPr>
            <w:tcW w:w="3515" w:type="dxa"/>
            <w:tcBorders>
              <w:top w:val="single" w:sz="4" w:space="0" w:color="auto"/>
            </w:tcBorders>
            <w:vAlign w:val="center"/>
          </w:tcPr>
          <w:p w14:paraId="42BD0615" w14:textId="77777777" w:rsidR="00E11239" w:rsidRPr="001D67F2" w:rsidRDefault="00E11239" w:rsidP="0088334F">
            <w:pPr>
              <w:jc w:val="center"/>
              <w:rPr>
                <w:sz w:val="18"/>
                <w:szCs w:val="18"/>
                <w:lang w:val="en-GB"/>
              </w:rPr>
            </w:pPr>
          </w:p>
        </w:tc>
        <w:tc>
          <w:tcPr>
            <w:tcW w:w="2140" w:type="dxa"/>
            <w:tcBorders>
              <w:top w:val="single" w:sz="4" w:space="0" w:color="auto"/>
            </w:tcBorders>
            <w:vAlign w:val="center"/>
          </w:tcPr>
          <w:p w14:paraId="689F1E2F" w14:textId="174F1F4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tcBorders>
            <w:vAlign w:val="center"/>
          </w:tcPr>
          <w:p w14:paraId="3B55D7A7" w14:textId="77777777" w:rsidR="00E11239" w:rsidRPr="001D67F2" w:rsidRDefault="00E11239" w:rsidP="0088334F">
            <w:pPr>
              <w:jc w:val="center"/>
              <w:rPr>
                <w:sz w:val="18"/>
                <w:szCs w:val="18"/>
                <w:lang w:val="en-GB"/>
              </w:rPr>
            </w:pPr>
          </w:p>
        </w:tc>
        <w:tc>
          <w:tcPr>
            <w:tcW w:w="1286" w:type="dxa"/>
            <w:tcBorders>
              <w:top w:val="single" w:sz="4" w:space="0" w:color="auto"/>
              <w:right w:val="double" w:sz="4" w:space="0" w:color="auto"/>
            </w:tcBorders>
            <w:vAlign w:val="center"/>
          </w:tcPr>
          <w:p w14:paraId="673EEEB1" w14:textId="77777777" w:rsidR="00E11239" w:rsidRPr="001D67F2" w:rsidRDefault="00E11239" w:rsidP="0088334F">
            <w:pPr>
              <w:jc w:val="center"/>
              <w:rPr>
                <w:sz w:val="18"/>
                <w:szCs w:val="18"/>
                <w:lang w:val="en-GB"/>
              </w:rPr>
            </w:pPr>
          </w:p>
        </w:tc>
      </w:tr>
      <w:tr w:rsidR="00E11239" w:rsidRPr="001D67F2" w14:paraId="41CD6A29" w14:textId="77777777" w:rsidTr="0088334F">
        <w:trPr>
          <w:trHeight w:val="340"/>
        </w:trPr>
        <w:tc>
          <w:tcPr>
            <w:tcW w:w="1545" w:type="dxa"/>
            <w:tcBorders>
              <w:top w:val="single" w:sz="4" w:space="0" w:color="auto"/>
              <w:left w:val="double" w:sz="4" w:space="0" w:color="auto"/>
              <w:bottom w:val="double" w:sz="4" w:space="0" w:color="auto"/>
            </w:tcBorders>
            <w:vAlign w:val="center"/>
          </w:tcPr>
          <w:p w14:paraId="6CEC44A3" w14:textId="77777777" w:rsidR="00E11239" w:rsidRPr="001D67F2" w:rsidRDefault="00E11239" w:rsidP="0088334F">
            <w:pPr>
              <w:jc w:val="center"/>
              <w:rPr>
                <w:sz w:val="18"/>
                <w:szCs w:val="18"/>
                <w:lang w:val="en-GB"/>
              </w:rPr>
            </w:pPr>
          </w:p>
        </w:tc>
        <w:tc>
          <w:tcPr>
            <w:tcW w:w="3515" w:type="dxa"/>
            <w:tcBorders>
              <w:top w:val="single" w:sz="4" w:space="0" w:color="auto"/>
              <w:bottom w:val="double" w:sz="4" w:space="0" w:color="auto"/>
            </w:tcBorders>
            <w:vAlign w:val="center"/>
          </w:tcPr>
          <w:p w14:paraId="3F12229E" w14:textId="77777777" w:rsidR="00E11239" w:rsidRPr="001D67F2" w:rsidRDefault="00E11239" w:rsidP="0088334F">
            <w:pPr>
              <w:jc w:val="center"/>
              <w:rPr>
                <w:sz w:val="18"/>
                <w:szCs w:val="18"/>
                <w:lang w:val="en-GB"/>
              </w:rPr>
            </w:pPr>
          </w:p>
        </w:tc>
        <w:tc>
          <w:tcPr>
            <w:tcW w:w="2140" w:type="dxa"/>
            <w:tcBorders>
              <w:top w:val="single" w:sz="4" w:space="0" w:color="auto"/>
              <w:bottom w:val="double" w:sz="4" w:space="0" w:color="auto"/>
            </w:tcBorders>
            <w:vAlign w:val="center"/>
          </w:tcPr>
          <w:p w14:paraId="35C6D58D" w14:textId="5FA1041C" w:rsidR="00E11239" w:rsidRPr="001D67F2" w:rsidRDefault="00720229" w:rsidP="0088334F">
            <w:pPr>
              <w:jc w:val="center"/>
              <w:rPr>
                <w:sz w:val="18"/>
                <w:szCs w:val="18"/>
                <w:lang w:val="en-GB"/>
              </w:rPr>
            </w:pPr>
            <w:r w:rsidRPr="00720229">
              <w:rPr>
                <w:i/>
                <w:color w:val="A6A6A6" w:themeColor="background1" w:themeShade="A6"/>
                <w:sz w:val="18"/>
                <w:szCs w:val="18"/>
                <w:lang w:val="en-GB"/>
              </w:rPr>
              <w:t>deleted/added</w:t>
            </w:r>
          </w:p>
        </w:tc>
        <w:tc>
          <w:tcPr>
            <w:tcW w:w="2141" w:type="dxa"/>
            <w:tcBorders>
              <w:top w:val="single" w:sz="4" w:space="0" w:color="auto"/>
              <w:bottom w:val="double" w:sz="4" w:space="0" w:color="auto"/>
            </w:tcBorders>
            <w:vAlign w:val="center"/>
          </w:tcPr>
          <w:p w14:paraId="27FB4702" w14:textId="77777777" w:rsidR="00E11239" w:rsidRPr="001D67F2" w:rsidRDefault="00E11239" w:rsidP="0088334F">
            <w:pPr>
              <w:jc w:val="center"/>
              <w:rPr>
                <w:sz w:val="18"/>
                <w:szCs w:val="18"/>
                <w:lang w:val="en-GB"/>
              </w:rPr>
            </w:pPr>
          </w:p>
        </w:tc>
        <w:tc>
          <w:tcPr>
            <w:tcW w:w="1286" w:type="dxa"/>
            <w:tcBorders>
              <w:top w:val="single" w:sz="4" w:space="0" w:color="auto"/>
              <w:bottom w:val="double" w:sz="4" w:space="0" w:color="auto"/>
              <w:right w:val="double" w:sz="4" w:space="0" w:color="auto"/>
            </w:tcBorders>
            <w:vAlign w:val="center"/>
          </w:tcPr>
          <w:p w14:paraId="6DDFE7D3" w14:textId="77777777" w:rsidR="00E11239" w:rsidRPr="001D67F2" w:rsidRDefault="00E11239" w:rsidP="0088334F">
            <w:pPr>
              <w:jc w:val="center"/>
              <w:rPr>
                <w:sz w:val="18"/>
                <w:szCs w:val="18"/>
                <w:lang w:val="en-GB"/>
              </w:rPr>
            </w:pPr>
          </w:p>
        </w:tc>
      </w:tr>
    </w:tbl>
    <w:p w14:paraId="006E7EF1" w14:textId="77777777" w:rsidR="00E11239" w:rsidRDefault="00E11239" w:rsidP="00C24B81">
      <w:pPr>
        <w:rPr>
          <w:lang w:val="en-GB"/>
        </w:rPr>
      </w:pPr>
    </w:p>
    <w:tbl>
      <w:tblPr>
        <w:tblStyle w:val="Mkatabulky"/>
        <w:tblW w:w="10617" w:type="dxa"/>
        <w:tblLook w:val="04A0" w:firstRow="1" w:lastRow="0" w:firstColumn="1" w:lastColumn="0" w:noHBand="0" w:noVBand="1"/>
      </w:tblPr>
      <w:tblGrid>
        <w:gridCol w:w="1977"/>
        <w:gridCol w:w="1909"/>
        <w:gridCol w:w="1909"/>
        <w:gridCol w:w="1698"/>
        <w:gridCol w:w="1203"/>
        <w:gridCol w:w="1921"/>
      </w:tblGrid>
      <w:tr w:rsidR="00881A29" w:rsidRPr="0004433D" w14:paraId="2DC25247" w14:textId="77777777" w:rsidTr="00881A29">
        <w:tc>
          <w:tcPr>
            <w:tcW w:w="10617" w:type="dxa"/>
            <w:gridSpan w:val="6"/>
            <w:tcBorders>
              <w:top w:val="double" w:sz="4" w:space="0" w:color="auto"/>
              <w:left w:val="double" w:sz="4" w:space="0" w:color="auto"/>
              <w:bottom w:val="double" w:sz="4" w:space="0" w:color="auto"/>
              <w:right w:val="double" w:sz="4" w:space="0" w:color="auto"/>
            </w:tcBorders>
          </w:tcPr>
          <w:p w14:paraId="0D708186" w14:textId="77777777" w:rsidR="00881A29" w:rsidRPr="00A736CB" w:rsidRDefault="00881A29" w:rsidP="00585346">
            <w:pPr>
              <w:jc w:val="center"/>
              <w:rPr>
                <w:b/>
                <w:sz w:val="20"/>
                <w:szCs w:val="20"/>
                <w:lang w:val="en-GB"/>
              </w:rPr>
            </w:pPr>
            <w:r w:rsidRPr="00A736CB">
              <w:rPr>
                <w:b/>
                <w:sz w:val="20"/>
                <w:szCs w:val="20"/>
                <w:lang w:val="en-GB"/>
              </w:rPr>
              <w:t>COMMITMENT</w:t>
            </w:r>
          </w:p>
          <w:p w14:paraId="30259B44" w14:textId="77777777" w:rsidR="00881A29" w:rsidRPr="0004433D" w:rsidRDefault="00881A29" w:rsidP="00585346">
            <w:pPr>
              <w:jc w:val="center"/>
              <w:rPr>
                <w:i/>
                <w:sz w:val="16"/>
                <w:szCs w:val="16"/>
                <w:lang w:val="en-GB"/>
              </w:rPr>
            </w:pPr>
            <w:r w:rsidRPr="00483CB8">
              <w:rPr>
                <w:rFonts w:ascii="Calibri" w:eastAsia="Times New Roman" w:hAnsi="Calibri" w:cs="Times New Roman"/>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w:t>
            </w:r>
            <w:r>
              <w:rPr>
                <w:rFonts w:ascii="Calibri" w:eastAsia="Times New Roman" w:hAnsi="Calibri" w:cs="Times New Roman"/>
                <w:i/>
                <w:sz w:val="16"/>
                <w:szCs w:val="16"/>
                <w:lang w:val="en-GB" w:eastAsia="en-GB"/>
              </w:rPr>
              <w:t>eceiving i</w:t>
            </w:r>
            <w:r w:rsidRPr="00483CB8">
              <w:rPr>
                <w:rFonts w:ascii="Calibri" w:eastAsia="Times New Roman" w:hAnsi="Calibri" w:cs="Times New Roman"/>
                <w:i/>
                <w:sz w:val="16"/>
                <w:szCs w:val="16"/>
                <w:lang w:val="en-GB" w:eastAsia="en-GB"/>
              </w:rPr>
              <w:t>nstitutions undertake to apply all the principles of the Erasmus Charter for Higher Education relating to mobility for studies and to respect provisions agreed in the Partnership Agreement. The sending institution and the student should also commit to what is set out in their mutual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81A29" w:rsidRPr="0004433D" w14:paraId="2F5F3579" w14:textId="77777777" w:rsidTr="00881A29">
        <w:trPr>
          <w:trHeight w:val="283"/>
        </w:trPr>
        <w:tc>
          <w:tcPr>
            <w:tcW w:w="1977" w:type="dxa"/>
            <w:tcBorders>
              <w:top w:val="double" w:sz="4" w:space="0" w:color="auto"/>
              <w:left w:val="double" w:sz="4" w:space="0" w:color="auto"/>
            </w:tcBorders>
            <w:vAlign w:val="center"/>
          </w:tcPr>
          <w:p w14:paraId="12DB27B7" w14:textId="77777777" w:rsidR="00881A29" w:rsidRPr="00C24B81" w:rsidRDefault="00881A29" w:rsidP="00585346">
            <w:pPr>
              <w:jc w:val="center"/>
              <w:rPr>
                <w:b/>
                <w:sz w:val="18"/>
                <w:szCs w:val="18"/>
                <w:lang w:val="en-GB"/>
              </w:rPr>
            </w:pPr>
            <w:r w:rsidRPr="00C24B81">
              <w:rPr>
                <w:b/>
                <w:sz w:val="18"/>
                <w:szCs w:val="18"/>
                <w:lang w:val="en-GB"/>
              </w:rPr>
              <w:t>Commitment</w:t>
            </w:r>
          </w:p>
        </w:tc>
        <w:tc>
          <w:tcPr>
            <w:tcW w:w="1909" w:type="dxa"/>
            <w:tcBorders>
              <w:top w:val="double" w:sz="4" w:space="0" w:color="auto"/>
            </w:tcBorders>
            <w:vAlign w:val="center"/>
          </w:tcPr>
          <w:p w14:paraId="7C8F5A9D" w14:textId="77777777" w:rsidR="00881A29" w:rsidRPr="00C24B81" w:rsidRDefault="00881A29" w:rsidP="00585346">
            <w:pPr>
              <w:jc w:val="center"/>
              <w:rPr>
                <w:b/>
                <w:sz w:val="18"/>
                <w:szCs w:val="18"/>
                <w:lang w:val="en-GB"/>
              </w:rPr>
            </w:pPr>
            <w:r w:rsidRPr="00C24B81">
              <w:rPr>
                <w:b/>
                <w:sz w:val="18"/>
                <w:szCs w:val="18"/>
                <w:lang w:val="en-GB"/>
              </w:rPr>
              <w:t>Name</w:t>
            </w:r>
          </w:p>
        </w:tc>
        <w:tc>
          <w:tcPr>
            <w:tcW w:w="1909" w:type="dxa"/>
            <w:tcBorders>
              <w:top w:val="double" w:sz="4" w:space="0" w:color="auto"/>
            </w:tcBorders>
            <w:vAlign w:val="center"/>
          </w:tcPr>
          <w:p w14:paraId="22942FA6" w14:textId="77777777" w:rsidR="00881A29" w:rsidRPr="00C24B81" w:rsidRDefault="00881A29" w:rsidP="00585346">
            <w:pPr>
              <w:jc w:val="center"/>
              <w:rPr>
                <w:b/>
                <w:sz w:val="18"/>
                <w:szCs w:val="18"/>
                <w:lang w:val="en-GB"/>
              </w:rPr>
            </w:pPr>
            <w:r w:rsidRPr="00C24B81">
              <w:rPr>
                <w:b/>
                <w:sz w:val="18"/>
                <w:szCs w:val="18"/>
                <w:lang w:val="en-GB"/>
              </w:rPr>
              <w:t>Email</w:t>
            </w:r>
          </w:p>
        </w:tc>
        <w:tc>
          <w:tcPr>
            <w:tcW w:w="1698" w:type="dxa"/>
            <w:tcBorders>
              <w:top w:val="double" w:sz="4" w:space="0" w:color="auto"/>
            </w:tcBorders>
            <w:vAlign w:val="center"/>
          </w:tcPr>
          <w:p w14:paraId="29F4BB76" w14:textId="77777777" w:rsidR="00881A29" w:rsidRPr="00C24B81" w:rsidRDefault="00881A29" w:rsidP="00585346">
            <w:pPr>
              <w:jc w:val="center"/>
              <w:rPr>
                <w:b/>
                <w:sz w:val="18"/>
                <w:szCs w:val="18"/>
                <w:lang w:val="en-GB"/>
              </w:rPr>
            </w:pPr>
            <w:r w:rsidRPr="00C24B81">
              <w:rPr>
                <w:b/>
                <w:sz w:val="18"/>
                <w:szCs w:val="18"/>
                <w:lang w:val="en-GB"/>
              </w:rPr>
              <w:t>Position</w:t>
            </w:r>
          </w:p>
        </w:tc>
        <w:tc>
          <w:tcPr>
            <w:tcW w:w="1203" w:type="dxa"/>
            <w:tcBorders>
              <w:top w:val="double" w:sz="4" w:space="0" w:color="auto"/>
            </w:tcBorders>
            <w:vAlign w:val="center"/>
          </w:tcPr>
          <w:p w14:paraId="2CC874A3" w14:textId="77777777" w:rsidR="00881A29" w:rsidRPr="00C24B81" w:rsidRDefault="00881A29" w:rsidP="00585346">
            <w:pPr>
              <w:jc w:val="center"/>
              <w:rPr>
                <w:b/>
                <w:sz w:val="18"/>
                <w:szCs w:val="18"/>
                <w:lang w:val="en-GB"/>
              </w:rPr>
            </w:pPr>
            <w:r w:rsidRPr="00C24B81">
              <w:rPr>
                <w:b/>
                <w:sz w:val="18"/>
                <w:szCs w:val="18"/>
                <w:lang w:val="en-GB"/>
              </w:rPr>
              <w:t>Date</w:t>
            </w:r>
          </w:p>
        </w:tc>
        <w:tc>
          <w:tcPr>
            <w:tcW w:w="1921" w:type="dxa"/>
            <w:tcBorders>
              <w:top w:val="double" w:sz="4" w:space="0" w:color="auto"/>
              <w:right w:val="double" w:sz="4" w:space="0" w:color="auto"/>
            </w:tcBorders>
            <w:vAlign w:val="center"/>
          </w:tcPr>
          <w:p w14:paraId="212F51BB" w14:textId="77777777" w:rsidR="00881A29" w:rsidRPr="00C24B81" w:rsidRDefault="00881A29" w:rsidP="00585346">
            <w:pPr>
              <w:jc w:val="center"/>
              <w:rPr>
                <w:b/>
                <w:sz w:val="18"/>
                <w:szCs w:val="18"/>
                <w:lang w:val="en-GB"/>
              </w:rPr>
            </w:pPr>
            <w:r w:rsidRPr="00C24B81">
              <w:rPr>
                <w:b/>
                <w:sz w:val="18"/>
                <w:szCs w:val="18"/>
                <w:lang w:val="en-GB"/>
              </w:rPr>
              <w:t>Signature</w:t>
            </w:r>
          </w:p>
        </w:tc>
      </w:tr>
      <w:tr w:rsidR="00881A29" w:rsidRPr="0004433D" w14:paraId="1BA92F4E" w14:textId="77777777" w:rsidTr="00881A29">
        <w:trPr>
          <w:trHeight w:val="567"/>
        </w:trPr>
        <w:tc>
          <w:tcPr>
            <w:tcW w:w="1977" w:type="dxa"/>
            <w:tcBorders>
              <w:left w:val="double" w:sz="4" w:space="0" w:color="auto"/>
            </w:tcBorders>
            <w:vAlign w:val="center"/>
          </w:tcPr>
          <w:p w14:paraId="729321D2" w14:textId="77777777" w:rsidR="00881A29" w:rsidRPr="0004433D" w:rsidRDefault="00881A29" w:rsidP="00585346">
            <w:pPr>
              <w:jc w:val="center"/>
              <w:rPr>
                <w:sz w:val="18"/>
                <w:szCs w:val="18"/>
                <w:lang w:val="en-GB"/>
              </w:rPr>
            </w:pPr>
            <w:r>
              <w:rPr>
                <w:sz w:val="18"/>
                <w:szCs w:val="18"/>
                <w:lang w:val="en-GB"/>
              </w:rPr>
              <w:t>Student</w:t>
            </w:r>
          </w:p>
        </w:tc>
        <w:tc>
          <w:tcPr>
            <w:tcW w:w="1909" w:type="dxa"/>
            <w:vAlign w:val="center"/>
          </w:tcPr>
          <w:p w14:paraId="11855E57" w14:textId="77777777" w:rsidR="00881A29" w:rsidRPr="0004433D" w:rsidRDefault="00881A29" w:rsidP="00585346">
            <w:pPr>
              <w:jc w:val="center"/>
              <w:rPr>
                <w:sz w:val="18"/>
                <w:szCs w:val="18"/>
                <w:lang w:val="en-GB"/>
              </w:rPr>
            </w:pPr>
          </w:p>
        </w:tc>
        <w:tc>
          <w:tcPr>
            <w:tcW w:w="1909" w:type="dxa"/>
            <w:vAlign w:val="center"/>
          </w:tcPr>
          <w:p w14:paraId="4480FC8F" w14:textId="77777777" w:rsidR="00881A29" w:rsidRPr="0004433D" w:rsidRDefault="00881A29" w:rsidP="00585346">
            <w:pPr>
              <w:jc w:val="center"/>
              <w:rPr>
                <w:sz w:val="18"/>
                <w:szCs w:val="18"/>
                <w:lang w:val="en-GB"/>
              </w:rPr>
            </w:pPr>
          </w:p>
        </w:tc>
        <w:tc>
          <w:tcPr>
            <w:tcW w:w="1698" w:type="dxa"/>
            <w:vAlign w:val="center"/>
          </w:tcPr>
          <w:p w14:paraId="2365C255" w14:textId="77777777" w:rsidR="00881A29" w:rsidRPr="0004433D" w:rsidRDefault="00881A29" w:rsidP="00585346">
            <w:pPr>
              <w:jc w:val="center"/>
              <w:rPr>
                <w:sz w:val="18"/>
                <w:szCs w:val="18"/>
                <w:lang w:val="en-GB"/>
              </w:rPr>
            </w:pPr>
            <w:r>
              <w:rPr>
                <w:sz w:val="18"/>
                <w:szCs w:val="18"/>
                <w:lang w:val="en-GB"/>
              </w:rPr>
              <w:t>student</w:t>
            </w:r>
          </w:p>
        </w:tc>
        <w:tc>
          <w:tcPr>
            <w:tcW w:w="1203" w:type="dxa"/>
            <w:vAlign w:val="center"/>
          </w:tcPr>
          <w:p w14:paraId="11DCFC31" w14:textId="77777777" w:rsidR="00881A29" w:rsidRPr="0004433D" w:rsidRDefault="00881A29" w:rsidP="00585346">
            <w:pPr>
              <w:jc w:val="center"/>
              <w:rPr>
                <w:sz w:val="18"/>
                <w:szCs w:val="18"/>
                <w:lang w:val="en-GB"/>
              </w:rPr>
            </w:pPr>
          </w:p>
        </w:tc>
        <w:tc>
          <w:tcPr>
            <w:tcW w:w="1921" w:type="dxa"/>
            <w:tcBorders>
              <w:right w:val="double" w:sz="4" w:space="0" w:color="auto"/>
            </w:tcBorders>
            <w:vAlign w:val="center"/>
          </w:tcPr>
          <w:p w14:paraId="65C397F3" w14:textId="77777777" w:rsidR="00881A29" w:rsidRPr="0004433D" w:rsidRDefault="00881A29" w:rsidP="00585346">
            <w:pPr>
              <w:jc w:val="center"/>
              <w:rPr>
                <w:sz w:val="18"/>
                <w:szCs w:val="18"/>
                <w:lang w:val="en-GB"/>
              </w:rPr>
            </w:pPr>
          </w:p>
        </w:tc>
      </w:tr>
      <w:tr w:rsidR="00881A29" w:rsidRPr="0004433D" w14:paraId="01A3E443" w14:textId="77777777" w:rsidTr="00881A29">
        <w:trPr>
          <w:trHeight w:val="567"/>
        </w:trPr>
        <w:tc>
          <w:tcPr>
            <w:tcW w:w="1977" w:type="dxa"/>
            <w:tcBorders>
              <w:left w:val="double" w:sz="4" w:space="0" w:color="auto"/>
            </w:tcBorders>
            <w:vAlign w:val="center"/>
          </w:tcPr>
          <w:p w14:paraId="448877A3" w14:textId="77777777" w:rsidR="00881A29" w:rsidRPr="0004433D" w:rsidRDefault="00881A29" w:rsidP="00585346">
            <w:pPr>
              <w:jc w:val="center"/>
              <w:rPr>
                <w:sz w:val="18"/>
                <w:szCs w:val="18"/>
                <w:lang w:val="en-GB"/>
              </w:rPr>
            </w:pPr>
            <w:r>
              <w:rPr>
                <w:sz w:val="18"/>
                <w:szCs w:val="18"/>
                <w:lang w:val="en-GB"/>
              </w:rPr>
              <w:t>Responsible person at the sending institution</w:t>
            </w:r>
          </w:p>
        </w:tc>
        <w:tc>
          <w:tcPr>
            <w:tcW w:w="1909" w:type="dxa"/>
            <w:vAlign w:val="center"/>
          </w:tcPr>
          <w:p w14:paraId="426279D0" w14:textId="77777777" w:rsidR="00881A29" w:rsidRPr="0004433D" w:rsidRDefault="00881A29" w:rsidP="00585346">
            <w:pPr>
              <w:jc w:val="center"/>
              <w:rPr>
                <w:sz w:val="18"/>
                <w:szCs w:val="18"/>
                <w:lang w:val="en-GB"/>
              </w:rPr>
            </w:pPr>
          </w:p>
        </w:tc>
        <w:tc>
          <w:tcPr>
            <w:tcW w:w="1909" w:type="dxa"/>
            <w:vAlign w:val="center"/>
          </w:tcPr>
          <w:p w14:paraId="56E7F2FC" w14:textId="77777777" w:rsidR="00881A29" w:rsidRPr="0004433D" w:rsidRDefault="00881A29" w:rsidP="00585346">
            <w:pPr>
              <w:jc w:val="center"/>
              <w:rPr>
                <w:sz w:val="18"/>
                <w:szCs w:val="18"/>
                <w:lang w:val="en-GB"/>
              </w:rPr>
            </w:pPr>
          </w:p>
        </w:tc>
        <w:tc>
          <w:tcPr>
            <w:tcW w:w="1698" w:type="dxa"/>
            <w:vAlign w:val="center"/>
          </w:tcPr>
          <w:p w14:paraId="1B617FE5" w14:textId="77777777" w:rsidR="00881A29" w:rsidRPr="0004433D" w:rsidRDefault="00881A29" w:rsidP="00585346">
            <w:pPr>
              <w:jc w:val="center"/>
              <w:rPr>
                <w:sz w:val="18"/>
                <w:szCs w:val="18"/>
                <w:lang w:val="en-GB"/>
              </w:rPr>
            </w:pPr>
          </w:p>
        </w:tc>
        <w:tc>
          <w:tcPr>
            <w:tcW w:w="1203" w:type="dxa"/>
            <w:vAlign w:val="center"/>
          </w:tcPr>
          <w:p w14:paraId="06743F93" w14:textId="77777777" w:rsidR="00881A29" w:rsidRPr="0004433D" w:rsidRDefault="00881A29" w:rsidP="00585346">
            <w:pPr>
              <w:jc w:val="center"/>
              <w:rPr>
                <w:sz w:val="18"/>
                <w:szCs w:val="18"/>
                <w:lang w:val="en-GB"/>
              </w:rPr>
            </w:pPr>
          </w:p>
        </w:tc>
        <w:tc>
          <w:tcPr>
            <w:tcW w:w="1921" w:type="dxa"/>
            <w:tcBorders>
              <w:right w:val="double" w:sz="4" w:space="0" w:color="auto"/>
            </w:tcBorders>
            <w:vAlign w:val="center"/>
          </w:tcPr>
          <w:p w14:paraId="34B7938A" w14:textId="77777777" w:rsidR="00881A29" w:rsidRPr="0004433D" w:rsidRDefault="00881A29" w:rsidP="00585346">
            <w:pPr>
              <w:jc w:val="center"/>
              <w:rPr>
                <w:sz w:val="18"/>
                <w:szCs w:val="18"/>
                <w:lang w:val="en-GB"/>
              </w:rPr>
            </w:pPr>
          </w:p>
        </w:tc>
      </w:tr>
      <w:tr w:rsidR="00881A29" w:rsidRPr="0004433D" w14:paraId="3DFA31F1" w14:textId="77777777" w:rsidTr="00881A29">
        <w:trPr>
          <w:trHeight w:val="567"/>
        </w:trPr>
        <w:tc>
          <w:tcPr>
            <w:tcW w:w="1977" w:type="dxa"/>
            <w:tcBorders>
              <w:left w:val="double" w:sz="4" w:space="0" w:color="auto"/>
              <w:bottom w:val="double" w:sz="4" w:space="0" w:color="auto"/>
            </w:tcBorders>
            <w:vAlign w:val="center"/>
          </w:tcPr>
          <w:p w14:paraId="07788AA0" w14:textId="77777777" w:rsidR="00881A29" w:rsidRDefault="00881A29" w:rsidP="00585346">
            <w:pPr>
              <w:jc w:val="center"/>
              <w:rPr>
                <w:sz w:val="18"/>
                <w:szCs w:val="18"/>
                <w:lang w:val="en-GB"/>
              </w:rPr>
            </w:pPr>
            <w:r>
              <w:rPr>
                <w:sz w:val="18"/>
                <w:szCs w:val="18"/>
                <w:lang w:val="en-GB"/>
              </w:rPr>
              <w:t>Responsible person at the receiving institution</w:t>
            </w:r>
          </w:p>
        </w:tc>
        <w:tc>
          <w:tcPr>
            <w:tcW w:w="1909" w:type="dxa"/>
            <w:tcBorders>
              <w:bottom w:val="double" w:sz="4" w:space="0" w:color="auto"/>
            </w:tcBorders>
            <w:vAlign w:val="center"/>
          </w:tcPr>
          <w:p w14:paraId="366ADD04" w14:textId="77777777" w:rsidR="00881A29" w:rsidRPr="0004433D" w:rsidRDefault="00881A29" w:rsidP="00585346">
            <w:pPr>
              <w:jc w:val="center"/>
              <w:rPr>
                <w:sz w:val="18"/>
                <w:szCs w:val="18"/>
                <w:lang w:val="en-GB"/>
              </w:rPr>
            </w:pPr>
          </w:p>
        </w:tc>
        <w:tc>
          <w:tcPr>
            <w:tcW w:w="1909" w:type="dxa"/>
            <w:tcBorders>
              <w:bottom w:val="double" w:sz="4" w:space="0" w:color="auto"/>
            </w:tcBorders>
            <w:vAlign w:val="center"/>
          </w:tcPr>
          <w:p w14:paraId="3CADACF8" w14:textId="77777777" w:rsidR="00881A29" w:rsidRPr="0004433D" w:rsidRDefault="00881A29" w:rsidP="00585346">
            <w:pPr>
              <w:jc w:val="center"/>
              <w:rPr>
                <w:sz w:val="18"/>
                <w:szCs w:val="18"/>
                <w:lang w:val="en-GB"/>
              </w:rPr>
            </w:pPr>
          </w:p>
        </w:tc>
        <w:tc>
          <w:tcPr>
            <w:tcW w:w="1698" w:type="dxa"/>
            <w:tcBorders>
              <w:bottom w:val="double" w:sz="4" w:space="0" w:color="auto"/>
            </w:tcBorders>
            <w:vAlign w:val="center"/>
          </w:tcPr>
          <w:p w14:paraId="6DD18566" w14:textId="77777777" w:rsidR="00881A29" w:rsidRPr="0004433D" w:rsidRDefault="00881A29" w:rsidP="00585346">
            <w:pPr>
              <w:jc w:val="center"/>
              <w:rPr>
                <w:sz w:val="18"/>
                <w:szCs w:val="18"/>
                <w:lang w:val="en-GB"/>
              </w:rPr>
            </w:pPr>
          </w:p>
        </w:tc>
        <w:tc>
          <w:tcPr>
            <w:tcW w:w="1203" w:type="dxa"/>
            <w:tcBorders>
              <w:bottom w:val="double" w:sz="4" w:space="0" w:color="auto"/>
            </w:tcBorders>
            <w:vAlign w:val="center"/>
          </w:tcPr>
          <w:p w14:paraId="19F79C0F" w14:textId="77777777" w:rsidR="00881A29" w:rsidRPr="0004433D" w:rsidRDefault="00881A29" w:rsidP="00585346">
            <w:pPr>
              <w:jc w:val="center"/>
              <w:rPr>
                <w:sz w:val="18"/>
                <w:szCs w:val="18"/>
                <w:lang w:val="en-GB"/>
              </w:rPr>
            </w:pPr>
          </w:p>
        </w:tc>
        <w:tc>
          <w:tcPr>
            <w:tcW w:w="1921" w:type="dxa"/>
            <w:tcBorders>
              <w:bottom w:val="double" w:sz="4" w:space="0" w:color="auto"/>
              <w:right w:val="double" w:sz="4" w:space="0" w:color="auto"/>
            </w:tcBorders>
            <w:vAlign w:val="center"/>
          </w:tcPr>
          <w:p w14:paraId="4B2AA49F" w14:textId="77777777" w:rsidR="00881A29" w:rsidRPr="0004433D" w:rsidRDefault="00881A29" w:rsidP="00585346">
            <w:pPr>
              <w:jc w:val="center"/>
              <w:rPr>
                <w:sz w:val="18"/>
                <w:szCs w:val="18"/>
                <w:lang w:val="en-GB"/>
              </w:rPr>
            </w:pPr>
          </w:p>
        </w:tc>
      </w:tr>
    </w:tbl>
    <w:p w14:paraId="5DD22BD9" w14:textId="1F1F06E7" w:rsidR="001F012F" w:rsidRPr="00881A29" w:rsidRDefault="002F731A">
      <w:pPr>
        <w:rPr>
          <w:b/>
          <w:lang w:val="en-GB"/>
        </w:rPr>
      </w:pPr>
      <w:r>
        <w:rPr>
          <w:b/>
          <w:lang w:val="en-GB"/>
        </w:rPr>
        <w:br w:type="page"/>
      </w:r>
    </w:p>
    <w:p w14:paraId="62E90038" w14:textId="77777777" w:rsidR="003C5CF7" w:rsidRPr="003C5CF7" w:rsidRDefault="003C5CF7">
      <w:pPr>
        <w:rPr>
          <w:b/>
          <w:lang w:val="en-GB"/>
        </w:rPr>
      </w:pPr>
      <w:r w:rsidRPr="003C5CF7">
        <w:rPr>
          <w:b/>
          <w:lang w:val="en-GB"/>
        </w:rPr>
        <w:lastRenderedPageBreak/>
        <w:t>EXPLANATORY NOTES</w:t>
      </w:r>
    </w:p>
    <w:tbl>
      <w:tblPr>
        <w:tblStyle w:val="Mkatabulky"/>
        <w:tblW w:w="10432" w:type="dxa"/>
        <w:tblLook w:val="04A0" w:firstRow="1" w:lastRow="0" w:firstColumn="1" w:lastColumn="0" w:noHBand="0" w:noVBand="1"/>
      </w:tblPr>
      <w:tblGrid>
        <w:gridCol w:w="397"/>
        <w:gridCol w:w="2665"/>
        <w:gridCol w:w="7370"/>
      </w:tblGrid>
      <w:tr w:rsidR="001265A6" w14:paraId="376A07E7" w14:textId="77777777" w:rsidTr="00E5730C">
        <w:trPr>
          <w:trHeight w:val="1417"/>
        </w:trPr>
        <w:tc>
          <w:tcPr>
            <w:tcW w:w="397" w:type="dxa"/>
            <w:vAlign w:val="center"/>
          </w:tcPr>
          <w:p w14:paraId="6D4282AF" w14:textId="3F357D28" w:rsidR="001265A6" w:rsidRPr="004E195B" w:rsidRDefault="001265A6" w:rsidP="001265A6">
            <w:pPr>
              <w:jc w:val="center"/>
              <w:rPr>
                <w:sz w:val="20"/>
                <w:szCs w:val="20"/>
                <w:lang w:val="en-GB"/>
              </w:rPr>
            </w:pPr>
            <w:r w:rsidRPr="004E195B">
              <w:rPr>
                <w:sz w:val="20"/>
                <w:szCs w:val="20"/>
                <w:lang w:val="en-GB"/>
              </w:rPr>
              <w:t>1</w:t>
            </w:r>
          </w:p>
        </w:tc>
        <w:tc>
          <w:tcPr>
            <w:tcW w:w="2665" w:type="dxa"/>
            <w:vAlign w:val="center"/>
          </w:tcPr>
          <w:p w14:paraId="1FBA3CC3" w14:textId="0827CFE5" w:rsidR="001265A6" w:rsidRPr="004E195B" w:rsidRDefault="001265A6" w:rsidP="003C5CF7">
            <w:pPr>
              <w:rPr>
                <w:b/>
                <w:sz w:val="20"/>
                <w:szCs w:val="20"/>
                <w:lang w:val="en-GB"/>
              </w:rPr>
            </w:pPr>
            <w:r w:rsidRPr="004E195B">
              <w:rPr>
                <w:b/>
                <w:sz w:val="20"/>
                <w:szCs w:val="20"/>
                <w:lang w:val="en-GB"/>
              </w:rPr>
              <w:t>Study cycle</w:t>
            </w:r>
          </w:p>
        </w:tc>
        <w:tc>
          <w:tcPr>
            <w:tcW w:w="7370" w:type="dxa"/>
            <w:vAlign w:val="center"/>
          </w:tcPr>
          <w:p w14:paraId="46B9C534" w14:textId="77777777" w:rsidR="001265A6" w:rsidRPr="004E195B" w:rsidRDefault="001265A6" w:rsidP="003C5CF7">
            <w:pPr>
              <w:rPr>
                <w:sz w:val="20"/>
                <w:szCs w:val="20"/>
                <w:lang w:val="en-GB"/>
              </w:rPr>
            </w:pPr>
            <w:r w:rsidRPr="004E195B">
              <w:rPr>
                <w:sz w:val="20"/>
                <w:szCs w:val="20"/>
                <w:lang w:val="en-GB"/>
              </w:rPr>
              <w:t>Choose one of the following:</w:t>
            </w:r>
          </w:p>
          <w:p w14:paraId="5FCF36DA" w14:textId="77777777" w:rsidR="001265A6" w:rsidRPr="00F53510" w:rsidRDefault="001265A6" w:rsidP="00E709E7">
            <w:pPr>
              <w:pStyle w:val="Odstavecseseznamem"/>
              <w:numPr>
                <w:ilvl w:val="0"/>
                <w:numId w:val="2"/>
              </w:numPr>
              <w:rPr>
                <w:sz w:val="20"/>
                <w:szCs w:val="20"/>
                <w:lang w:val="en-GB"/>
              </w:rPr>
            </w:pPr>
            <w:r w:rsidRPr="00F53510">
              <w:rPr>
                <w:b/>
                <w:sz w:val="20"/>
                <w:szCs w:val="20"/>
                <w:lang w:val="en-GB"/>
              </w:rPr>
              <w:t>Short cycle</w:t>
            </w:r>
            <w:r w:rsidRPr="00F53510">
              <w:rPr>
                <w:sz w:val="20"/>
                <w:szCs w:val="20"/>
                <w:lang w:val="en-GB"/>
              </w:rPr>
              <w:t xml:space="preserve"> (EQF level 5)</w:t>
            </w:r>
          </w:p>
          <w:p w14:paraId="2B7836A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Bachelor</w:t>
            </w:r>
            <w:r w:rsidRPr="004E195B">
              <w:rPr>
                <w:sz w:val="20"/>
                <w:szCs w:val="20"/>
                <w:lang w:val="en-GB"/>
              </w:rPr>
              <w:t xml:space="preserve"> or equivalent first cycle (EQF level 6)</w:t>
            </w:r>
          </w:p>
          <w:p w14:paraId="3DD6000F"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Master</w:t>
            </w:r>
            <w:r w:rsidRPr="004E195B">
              <w:rPr>
                <w:sz w:val="20"/>
                <w:szCs w:val="20"/>
                <w:lang w:val="en-GB"/>
              </w:rPr>
              <w:t xml:space="preserve"> or equivalent second cycle (EQF level 7)</w:t>
            </w:r>
          </w:p>
          <w:p w14:paraId="55CD134B" w14:textId="77777777" w:rsidR="001265A6" w:rsidRPr="004E195B" w:rsidRDefault="001265A6" w:rsidP="003C5CF7">
            <w:pPr>
              <w:pStyle w:val="Odstavecseseznamem"/>
              <w:numPr>
                <w:ilvl w:val="0"/>
                <w:numId w:val="2"/>
              </w:numPr>
              <w:rPr>
                <w:sz w:val="20"/>
                <w:szCs w:val="20"/>
                <w:lang w:val="en-GB"/>
              </w:rPr>
            </w:pPr>
            <w:r w:rsidRPr="004E195B">
              <w:rPr>
                <w:b/>
                <w:sz w:val="20"/>
                <w:szCs w:val="20"/>
                <w:lang w:val="en-GB"/>
              </w:rPr>
              <w:t>Doctorate</w:t>
            </w:r>
            <w:r w:rsidRPr="004E195B">
              <w:rPr>
                <w:sz w:val="20"/>
                <w:szCs w:val="20"/>
                <w:lang w:val="en-GB"/>
              </w:rPr>
              <w:t xml:space="preserve"> or equivalent third cycle (EQF level 8)</w:t>
            </w:r>
          </w:p>
        </w:tc>
      </w:tr>
      <w:tr w:rsidR="001265A6" w14:paraId="5DEF6C97" w14:textId="77777777" w:rsidTr="00E5730C">
        <w:trPr>
          <w:trHeight w:val="454"/>
        </w:trPr>
        <w:tc>
          <w:tcPr>
            <w:tcW w:w="397" w:type="dxa"/>
            <w:vAlign w:val="center"/>
          </w:tcPr>
          <w:p w14:paraId="28975322" w14:textId="47A16B92" w:rsidR="001265A6" w:rsidRPr="004E195B" w:rsidRDefault="001265A6" w:rsidP="001265A6">
            <w:pPr>
              <w:jc w:val="center"/>
              <w:rPr>
                <w:sz w:val="20"/>
                <w:szCs w:val="20"/>
                <w:lang w:val="en-GB"/>
              </w:rPr>
            </w:pPr>
            <w:r w:rsidRPr="004E195B">
              <w:rPr>
                <w:sz w:val="20"/>
                <w:szCs w:val="20"/>
                <w:lang w:val="en-GB"/>
              </w:rPr>
              <w:t>2</w:t>
            </w:r>
          </w:p>
        </w:tc>
        <w:tc>
          <w:tcPr>
            <w:tcW w:w="2665" w:type="dxa"/>
            <w:vAlign w:val="center"/>
          </w:tcPr>
          <w:p w14:paraId="79BDF2B8" w14:textId="4C6FC1AD" w:rsidR="001265A6" w:rsidRPr="004E195B" w:rsidRDefault="001265A6" w:rsidP="003C5CF7">
            <w:pPr>
              <w:rPr>
                <w:b/>
                <w:sz w:val="20"/>
                <w:szCs w:val="20"/>
                <w:lang w:val="en-GB"/>
              </w:rPr>
            </w:pPr>
            <w:r w:rsidRPr="004E195B">
              <w:rPr>
                <w:b/>
                <w:sz w:val="20"/>
                <w:szCs w:val="20"/>
                <w:lang w:val="en-GB"/>
              </w:rPr>
              <w:t>Field of education</w:t>
            </w:r>
          </w:p>
        </w:tc>
        <w:tc>
          <w:tcPr>
            <w:tcW w:w="7370" w:type="dxa"/>
            <w:vAlign w:val="center"/>
          </w:tcPr>
          <w:p w14:paraId="071579D4" w14:textId="77777777" w:rsidR="001265A6" w:rsidRPr="004E195B" w:rsidRDefault="001265A6" w:rsidP="003C5CF7">
            <w:pPr>
              <w:rPr>
                <w:sz w:val="20"/>
                <w:szCs w:val="20"/>
                <w:lang w:val="en-GB"/>
              </w:rPr>
            </w:pPr>
            <w:r w:rsidRPr="004E195B">
              <w:rPr>
                <w:sz w:val="20"/>
                <w:szCs w:val="20"/>
                <w:lang w:val="en-GB"/>
              </w:rPr>
              <w:t xml:space="preserve">To specify the field of education, the </w:t>
            </w:r>
            <w:hyperlink r:id="rId11" w:history="1">
              <w:r w:rsidRPr="004E195B">
                <w:rPr>
                  <w:rStyle w:val="Hypertextovodkaz"/>
                  <w:sz w:val="20"/>
                  <w:szCs w:val="20"/>
                  <w:lang w:val="en-GB"/>
                </w:rPr>
                <w:t>ISCED-F 2013 search tool</w:t>
              </w:r>
            </w:hyperlink>
            <w:r w:rsidRPr="004E195B">
              <w:rPr>
                <w:sz w:val="20"/>
                <w:szCs w:val="20"/>
                <w:lang w:val="en-GB"/>
              </w:rPr>
              <w:t xml:space="preserve"> should be used.</w:t>
            </w:r>
          </w:p>
        </w:tc>
      </w:tr>
      <w:tr w:rsidR="001265A6" w14:paraId="102FB6A2" w14:textId="77777777" w:rsidTr="00E5730C">
        <w:trPr>
          <w:trHeight w:val="1134"/>
        </w:trPr>
        <w:tc>
          <w:tcPr>
            <w:tcW w:w="397" w:type="dxa"/>
            <w:vAlign w:val="center"/>
          </w:tcPr>
          <w:p w14:paraId="1696C150" w14:textId="15E5A3A8" w:rsidR="001265A6" w:rsidRPr="004E195B" w:rsidRDefault="001265A6" w:rsidP="001265A6">
            <w:pPr>
              <w:jc w:val="center"/>
              <w:rPr>
                <w:sz w:val="20"/>
                <w:szCs w:val="20"/>
                <w:lang w:val="en-GB"/>
              </w:rPr>
            </w:pPr>
            <w:r w:rsidRPr="004E195B">
              <w:rPr>
                <w:sz w:val="20"/>
                <w:szCs w:val="20"/>
                <w:lang w:val="en-GB"/>
              </w:rPr>
              <w:t>3</w:t>
            </w:r>
          </w:p>
        </w:tc>
        <w:tc>
          <w:tcPr>
            <w:tcW w:w="2665" w:type="dxa"/>
            <w:vAlign w:val="center"/>
          </w:tcPr>
          <w:p w14:paraId="3082CBE4" w14:textId="11688581" w:rsidR="001265A6" w:rsidRPr="004E195B" w:rsidRDefault="001265A6" w:rsidP="003C5CF7">
            <w:pPr>
              <w:rPr>
                <w:b/>
                <w:sz w:val="20"/>
                <w:szCs w:val="20"/>
                <w:lang w:val="en-GB"/>
              </w:rPr>
            </w:pPr>
            <w:r w:rsidRPr="004E195B">
              <w:rPr>
                <w:b/>
                <w:sz w:val="20"/>
                <w:szCs w:val="20"/>
                <w:lang w:val="en-GB"/>
              </w:rPr>
              <w:t>Educational component</w:t>
            </w:r>
          </w:p>
        </w:tc>
        <w:tc>
          <w:tcPr>
            <w:tcW w:w="7370" w:type="dxa"/>
            <w:vAlign w:val="center"/>
          </w:tcPr>
          <w:p w14:paraId="2DFFFF5B" w14:textId="77777777" w:rsidR="001265A6" w:rsidRPr="004E195B" w:rsidRDefault="001265A6" w:rsidP="001265A6">
            <w:pPr>
              <w:jc w:val="both"/>
              <w:rPr>
                <w:sz w:val="20"/>
                <w:szCs w:val="20"/>
                <w:lang w:val="en-GB"/>
              </w:rPr>
            </w:pPr>
            <w:r w:rsidRPr="004E195B">
              <w:rPr>
                <w:sz w:val="20"/>
                <w:szCs w:val="20"/>
                <w:lang w:val="en-GB"/>
              </w:rPr>
              <w:t xml:space="preserve">A self-contained and formal structured learning experience that features learning outcomes, credits and forms of assessment. </w:t>
            </w:r>
          </w:p>
          <w:p w14:paraId="24D4BBA7" w14:textId="3E49BDB8" w:rsidR="001265A6" w:rsidRPr="004E195B" w:rsidRDefault="001265A6" w:rsidP="001265A6">
            <w:pPr>
              <w:jc w:val="both"/>
              <w:rPr>
                <w:sz w:val="20"/>
                <w:szCs w:val="20"/>
                <w:lang w:val="en-GB"/>
              </w:rPr>
            </w:pPr>
            <w:r w:rsidRPr="004E195B">
              <w:rPr>
                <w:sz w:val="20"/>
                <w:szCs w:val="20"/>
                <w:lang w:val="en-GB"/>
              </w:rPr>
              <w:t>Examples of educational components are: a course, module, seminar, laboratory work, practical work, preparation/research for a thesis, mobility window or free electives.</w:t>
            </w:r>
          </w:p>
        </w:tc>
      </w:tr>
      <w:tr w:rsidR="001265A6" w14:paraId="5FC7895B" w14:textId="77777777" w:rsidTr="00E5730C">
        <w:trPr>
          <w:trHeight w:val="624"/>
        </w:trPr>
        <w:tc>
          <w:tcPr>
            <w:tcW w:w="397" w:type="dxa"/>
            <w:vAlign w:val="center"/>
          </w:tcPr>
          <w:p w14:paraId="0C96B00E" w14:textId="1A4A3080" w:rsidR="001265A6" w:rsidRPr="004E195B" w:rsidRDefault="001265A6" w:rsidP="001265A6">
            <w:pPr>
              <w:jc w:val="center"/>
              <w:rPr>
                <w:sz w:val="20"/>
                <w:szCs w:val="20"/>
                <w:lang w:val="en-GB"/>
              </w:rPr>
            </w:pPr>
            <w:r w:rsidRPr="004E195B">
              <w:rPr>
                <w:sz w:val="20"/>
                <w:szCs w:val="20"/>
                <w:lang w:val="en-GB"/>
              </w:rPr>
              <w:t>4</w:t>
            </w:r>
          </w:p>
        </w:tc>
        <w:tc>
          <w:tcPr>
            <w:tcW w:w="2665" w:type="dxa"/>
            <w:vAlign w:val="center"/>
          </w:tcPr>
          <w:p w14:paraId="0BECBB97" w14:textId="0225E7AA" w:rsidR="001265A6" w:rsidRPr="004E195B" w:rsidRDefault="001265A6" w:rsidP="003C5CF7">
            <w:pPr>
              <w:rPr>
                <w:b/>
                <w:sz w:val="20"/>
                <w:szCs w:val="20"/>
                <w:lang w:val="en-GB"/>
              </w:rPr>
            </w:pPr>
            <w:r w:rsidRPr="004E195B">
              <w:rPr>
                <w:b/>
                <w:sz w:val="20"/>
                <w:szCs w:val="20"/>
                <w:lang w:val="en-GB"/>
              </w:rPr>
              <w:t>Course catalogue</w:t>
            </w:r>
          </w:p>
        </w:tc>
        <w:tc>
          <w:tcPr>
            <w:tcW w:w="7370" w:type="dxa"/>
            <w:vAlign w:val="center"/>
          </w:tcPr>
          <w:p w14:paraId="13E553AB" w14:textId="29843296" w:rsidR="001265A6" w:rsidRPr="004E195B" w:rsidRDefault="001265A6" w:rsidP="001265A6">
            <w:pPr>
              <w:rPr>
                <w:sz w:val="20"/>
                <w:szCs w:val="20"/>
                <w:lang w:val="en-GB"/>
              </w:rPr>
            </w:pPr>
            <w:r w:rsidRPr="004E195B">
              <w:rPr>
                <w:sz w:val="20"/>
                <w:szCs w:val="20"/>
                <w:lang w:val="en-GB"/>
              </w:rPr>
              <w:t>A catalogue listing the courses offered in the relevant semester by the sending/receiving institution.</w:t>
            </w:r>
          </w:p>
        </w:tc>
      </w:tr>
      <w:tr w:rsidR="001265A6" w14:paraId="4631BB09" w14:textId="77777777" w:rsidTr="00E5730C">
        <w:trPr>
          <w:trHeight w:val="3458"/>
        </w:trPr>
        <w:tc>
          <w:tcPr>
            <w:tcW w:w="397" w:type="dxa"/>
            <w:vAlign w:val="center"/>
          </w:tcPr>
          <w:p w14:paraId="1B914186" w14:textId="29A0C0C0" w:rsidR="001265A6" w:rsidRPr="004E195B" w:rsidRDefault="004E195B" w:rsidP="001265A6">
            <w:pPr>
              <w:jc w:val="center"/>
              <w:rPr>
                <w:sz w:val="20"/>
                <w:szCs w:val="20"/>
                <w:lang w:val="en-GB"/>
              </w:rPr>
            </w:pPr>
            <w:r w:rsidRPr="004E195B">
              <w:rPr>
                <w:sz w:val="20"/>
                <w:szCs w:val="20"/>
                <w:lang w:val="en-GB"/>
              </w:rPr>
              <w:t>5</w:t>
            </w:r>
          </w:p>
        </w:tc>
        <w:tc>
          <w:tcPr>
            <w:tcW w:w="2665" w:type="dxa"/>
            <w:vAlign w:val="center"/>
          </w:tcPr>
          <w:p w14:paraId="4525CDFF" w14:textId="505D04E2" w:rsidR="001265A6" w:rsidRPr="004E195B" w:rsidRDefault="001265A6" w:rsidP="003C5CF7">
            <w:pPr>
              <w:rPr>
                <w:b/>
                <w:sz w:val="20"/>
                <w:szCs w:val="20"/>
                <w:lang w:val="en-GB"/>
              </w:rPr>
            </w:pPr>
            <w:r w:rsidRPr="004E195B">
              <w:rPr>
                <w:b/>
                <w:sz w:val="20"/>
                <w:szCs w:val="20"/>
                <w:lang w:val="en-GB"/>
              </w:rPr>
              <w:t>Reasons for exceptional changes to study programme abroad</w:t>
            </w:r>
          </w:p>
        </w:tc>
        <w:tc>
          <w:tcPr>
            <w:tcW w:w="7370" w:type="dxa"/>
            <w:vAlign w:val="center"/>
          </w:tcPr>
          <w:p w14:paraId="565C941D" w14:textId="77777777" w:rsidR="001265A6" w:rsidRPr="004E195B" w:rsidRDefault="001265A6" w:rsidP="003C5CF7">
            <w:pPr>
              <w:rPr>
                <w:sz w:val="20"/>
                <w:szCs w:val="20"/>
                <w:lang w:val="en-GB"/>
              </w:rPr>
            </w:pPr>
            <w:r w:rsidRPr="004E195B">
              <w:rPr>
                <w:sz w:val="20"/>
                <w:szCs w:val="20"/>
                <w:lang w:val="en-GB"/>
              </w:rPr>
              <w:t>Choose one of the following:</w:t>
            </w:r>
          </w:p>
          <w:p w14:paraId="38AB0CA1" w14:textId="77777777" w:rsidR="001265A6" w:rsidRPr="004E195B" w:rsidRDefault="001265A6" w:rsidP="004E195B">
            <w:pPr>
              <w:rPr>
                <w:b/>
                <w:i/>
                <w:sz w:val="20"/>
                <w:szCs w:val="20"/>
                <w:lang w:val="en-GB"/>
              </w:rPr>
            </w:pPr>
            <w:r w:rsidRPr="004E195B">
              <w:rPr>
                <w:b/>
                <w:i/>
                <w:sz w:val="20"/>
                <w:szCs w:val="20"/>
                <w:lang w:val="en-GB"/>
              </w:rPr>
              <w:t>Reasons for deleting a component:</w:t>
            </w:r>
          </w:p>
          <w:p w14:paraId="15104C24"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Previously selected educational component is not available at the receiving institution</w:t>
            </w:r>
          </w:p>
          <w:p w14:paraId="2D45B7C7"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Component is in a different language than previously specified in the course catalogue</w:t>
            </w:r>
          </w:p>
          <w:p w14:paraId="66A817B2"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Timetable conflict</w:t>
            </w:r>
          </w:p>
          <w:p w14:paraId="59A1EFAA" w14:textId="77777777" w:rsidR="001265A6" w:rsidRPr="004E195B" w:rsidRDefault="001265A6" w:rsidP="003C5CF7">
            <w:pPr>
              <w:pStyle w:val="Odstavecseseznamem"/>
              <w:numPr>
                <w:ilvl w:val="0"/>
                <w:numId w:val="4"/>
              </w:numPr>
              <w:rPr>
                <w:sz w:val="20"/>
                <w:szCs w:val="20"/>
                <w:lang w:val="en-GB"/>
              </w:rPr>
            </w:pPr>
            <w:r w:rsidRPr="004E195B">
              <w:rPr>
                <w:sz w:val="20"/>
                <w:szCs w:val="20"/>
                <w:lang w:val="en-GB"/>
              </w:rPr>
              <w:t>Other (please specify)</w:t>
            </w:r>
          </w:p>
          <w:p w14:paraId="67A6057E" w14:textId="77777777" w:rsidR="001265A6" w:rsidRPr="004E195B" w:rsidRDefault="001265A6" w:rsidP="004E195B">
            <w:pPr>
              <w:spacing w:before="240"/>
              <w:rPr>
                <w:b/>
                <w:i/>
                <w:sz w:val="20"/>
                <w:szCs w:val="20"/>
                <w:lang w:val="en-GB"/>
              </w:rPr>
            </w:pPr>
            <w:r w:rsidRPr="004E195B">
              <w:rPr>
                <w:b/>
                <w:i/>
                <w:sz w:val="20"/>
                <w:szCs w:val="20"/>
                <w:lang w:val="en-GB"/>
              </w:rPr>
              <w:t>Reasons for adding a component:</w:t>
            </w:r>
          </w:p>
          <w:p w14:paraId="672DA17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Substituting a deleted component</w:t>
            </w:r>
          </w:p>
          <w:p w14:paraId="5C9750C1"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Extended the mobility period</w:t>
            </w:r>
          </w:p>
          <w:p w14:paraId="3401DAC0" w14:textId="77777777" w:rsidR="001265A6" w:rsidRPr="004E195B" w:rsidRDefault="001265A6" w:rsidP="003C5CF7">
            <w:pPr>
              <w:pStyle w:val="Odstavecseseznamem"/>
              <w:numPr>
                <w:ilvl w:val="0"/>
                <w:numId w:val="3"/>
              </w:numPr>
              <w:rPr>
                <w:sz w:val="20"/>
                <w:szCs w:val="20"/>
                <w:lang w:val="en-GB"/>
              </w:rPr>
            </w:pPr>
            <w:r w:rsidRPr="004E195B">
              <w:rPr>
                <w:sz w:val="20"/>
                <w:szCs w:val="20"/>
                <w:lang w:val="en-GB"/>
              </w:rPr>
              <w:t>Other (please specify)</w:t>
            </w:r>
          </w:p>
        </w:tc>
      </w:tr>
      <w:tr w:rsidR="004B0841" w14:paraId="3149983E" w14:textId="77777777" w:rsidTr="00B923CC">
        <w:trPr>
          <w:trHeight w:val="1134"/>
        </w:trPr>
        <w:tc>
          <w:tcPr>
            <w:tcW w:w="10432" w:type="dxa"/>
            <w:gridSpan w:val="3"/>
            <w:vAlign w:val="center"/>
          </w:tcPr>
          <w:p w14:paraId="6ABB5F72" w14:textId="4AAC5A4D" w:rsidR="004B0841" w:rsidRPr="004E195B" w:rsidRDefault="004B0841" w:rsidP="00B923CC">
            <w:pPr>
              <w:jc w:val="both"/>
              <w:rPr>
                <w:sz w:val="20"/>
                <w:szCs w:val="20"/>
                <w:lang w:val="en-GB"/>
              </w:rPr>
            </w:pPr>
            <w:r w:rsidRPr="001846CC">
              <w:rPr>
                <w:sz w:val="20"/>
                <w:szCs w:val="20"/>
                <w:lang w:val="en-GB"/>
              </w:rPr>
              <w:t>Circulating pa</w:t>
            </w:r>
            <w:r>
              <w:rPr>
                <w:sz w:val="20"/>
                <w:szCs w:val="20"/>
                <w:lang w:val="en-GB"/>
              </w:rPr>
              <w:t>pers with original signatures are</w:t>
            </w:r>
            <w:r w:rsidRPr="001846CC">
              <w:rPr>
                <w:sz w:val="20"/>
                <w:szCs w:val="20"/>
                <w:lang w:val="en-GB"/>
              </w:rPr>
              <w:t xml:space="preserve"> not compulsory. </w:t>
            </w:r>
            <w:r w:rsidRPr="001846CC">
              <w:rPr>
                <w:b/>
                <w:sz w:val="20"/>
                <w:szCs w:val="20"/>
                <w:lang w:val="en-GB"/>
              </w:rPr>
              <w:t>Scanned copies of signatures or electronic signatures may be accepted, depending on the national legislation of the country of the sending institution.</w:t>
            </w:r>
            <w:r w:rsidRPr="001846CC">
              <w:rPr>
                <w:sz w:val="20"/>
                <w:szCs w:val="20"/>
                <w:lang w:val="en-GB"/>
              </w:rPr>
              <w:t xml:space="preserve"> </w:t>
            </w:r>
          </w:p>
        </w:tc>
      </w:tr>
    </w:tbl>
    <w:p w14:paraId="648D1657" w14:textId="1F4C848D" w:rsidR="00DB55F1" w:rsidRDefault="00DB55F1" w:rsidP="001265A6">
      <w:pPr>
        <w:rPr>
          <w:lang w:val="en-GB"/>
        </w:rPr>
      </w:pPr>
    </w:p>
    <w:p w14:paraId="5585D0CA" w14:textId="77777777" w:rsidR="00B923CC" w:rsidRPr="001D67F2" w:rsidRDefault="00B923CC" w:rsidP="001265A6">
      <w:pPr>
        <w:rPr>
          <w:lang w:val="en-GB"/>
        </w:rPr>
      </w:pPr>
    </w:p>
    <w:sectPr w:rsidR="00B923CC" w:rsidRPr="001D67F2" w:rsidSect="001D67F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B655" w14:textId="77777777" w:rsidR="001D67F2" w:rsidRDefault="001D67F2" w:rsidP="001D67F2">
      <w:pPr>
        <w:spacing w:after="0" w:line="240" w:lineRule="auto"/>
      </w:pPr>
      <w:r>
        <w:separator/>
      </w:r>
    </w:p>
  </w:endnote>
  <w:endnote w:type="continuationSeparator" w:id="0">
    <w:p w14:paraId="73CF63FD" w14:textId="77777777" w:rsidR="001D67F2" w:rsidRDefault="001D67F2" w:rsidP="001D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13850"/>
      <w:docPartObj>
        <w:docPartGallery w:val="Page Numbers (Bottom of Page)"/>
        <w:docPartUnique/>
      </w:docPartObj>
    </w:sdtPr>
    <w:sdtEndPr/>
    <w:sdtContent>
      <w:p w14:paraId="1FD3C451" w14:textId="790D528C" w:rsidR="004F0D54" w:rsidRDefault="004F0D54">
        <w:pPr>
          <w:pStyle w:val="Zpat"/>
          <w:jc w:val="center"/>
        </w:pPr>
        <w:r>
          <w:fldChar w:fldCharType="begin"/>
        </w:r>
        <w:r>
          <w:instrText>PAGE   \* MERGEFORMAT</w:instrText>
        </w:r>
        <w:r>
          <w:fldChar w:fldCharType="separate"/>
        </w:r>
        <w:r w:rsidR="00A50209">
          <w:rPr>
            <w:noProof/>
          </w:rPr>
          <w:t>5</w:t>
        </w:r>
        <w:r>
          <w:fldChar w:fldCharType="end"/>
        </w:r>
      </w:p>
    </w:sdtContent>
  </w:sdt>
  <w:p w14:paraId="6C651784" w14:textId="77777777" w:rsidR="004F0D54" w:rsidRDefault="004F0D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584E6" w14:textId="77777777" w:rsidR="001D67F2" w:rsidRDefault="001D67F2" w:rsidP="001D67F2">
      <w:pPr>
        <w:spacing w:after="0" w:line="240" w:lineRule="auto"/>
      </w:pPr>
      <w:r>
        <w:separator/>
      </w:r>
    </w:p>
  </w:footnote>
  <w:footnote w:type="continuationSeparator" w:id="0">
    <w:p w14:paraId="75C2720D" w14:textId="77777777" w:rsidR="001D67F2" w:rsidRDefault="001D67F2" w:rsidP="001D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52E8" w14:textId="332B46B2" w:rsidR="001D67F2" w:rsidRDefault="00892896" w:rsidP="000C0294">
    <w:pPr>
      <w:pStyle w:val="Zhlav"/>
      <w:tabs>
        <w:tab w:val="clear" w:pos="4536"/>
        <w:tab w:val="clear" w:pos="9072"/>
        <w:tab w:val="left" w:pos="9000"/>
      </w:tabs>
    </w:pPr>
    <w:r>
      <w:rPr>
        <w:noProof/>
      </w:rPr>
      <w:drawing>
        <wp:anchor distT="0" distB="0" distL="114300" distR="114300" simplePos="0" relativeHeight="251659264" behindDoc="0" locked="0" layoutInCell="1" allowOverlap="1" wp14:anchorId="5AB3CDCD" wp14:editId="48EE8C8C">
          <wp:simplePos x="0" y="0"/>
          <wp:positionH relativeFrom="margin">
            <wp:align>right</wp:align>
          </wp:positionH>
          <wp:positionV relativeFrom="paragraph">
            <wp:posOffset>8890</wp:posOffset>
          </wp:positionV>
          <wp:extent cx="788400" cy="49680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67F2">
      <w:rPr>
        <w:noProof/>
        <w:lang w:eastAsia="cs-CZ"/>
      </w:rPr>
      <w:drawing>
        <wp:inline distT="0" distB="0" distL="0" distR="0" wp14:anchorId="669C26E6" wp14:editId="4C5FD4EA">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2">
                    <a:extLst>
                      <a:ext uri="{28A0092B-C50C-407E-A947-70E740481C1C}">
                        <a14:useLocalDpi xmlns:a14="http://schemas.microsoft.com/office/drawing/2010/main" val="0"/>
                      </a:ext>
                    </a:extLst>
                  </a:blip>
                  <a:stretch>
                    <a:fillRect/>
                  </a:stretch>
                </pic:blipFill>
                <pic:spPr>
                  <a:xfrm>
                    <a:off x="0" y="0"/>
                    <a:ext cx="788676" cy="552450"/>
                  </a:xfrm>
                  <a:prstGeom prst="rect">
                    <a:avLst/>
                  </a:prstGeom>
                </pic:spPr>
              </pic:pic>
            </a:graphicData>
          </a:graphic>
        </wp:inline>
      </w:drawing>
    </w:r>
    <w:r w:rsidR="00843F6A">
      <w:t xml:space="preserve">                                                                                                  </w:t>
    </w:r>
    <w:r w:rsidR="001D67F2">
      <w:tab/>
    </w:r>
    <w:r w:rsidR="00E112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692F"/>
    <w:multiLevelType w:val="hybridMultilevel"/>
    <w:tmpl w:val="B0065800"/>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E068EF"/>
    <w:multiLevelType w:val="hybridMultilevel"/>
    <w:tmpl w:val="EBE427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26C1DBE"/>
    <w:multiLevelType w:val="hybridMultilevel"/>
    <w:tmpl w:val="5C545D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0786FD4"/>
    <w:multiLevelType w:val="hybridMultilevel"/>
    <w:tmpl w:val="DD70C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A3"/>
    <w:rsid w:val="0004433D"/>
    <w:rsid w:val="00070821"/>
    <w:rsid w:val="00071BAF"/>
    <w:rsid w:val="000C0294"/>
    <w:rsid w:val="000C657F"/>
    <w:rsid w:val="001265A6"/>
    <w:rsid w:val="001D67F2"/>
    <w:rsid w:val="001F012F"/>
    <w:rsid w:val="002F731A"/>
    <w:rsid w:val="0034564B"/>
    <w:rsid w:val="003615B9"/>
    <w:rsid w:val="003C5CF7"/>
    <w:rsid w:val="004029ED"/>
    <w:rsid w:val="0045141B"/>
    <w:rsid w:val="00483CB8"/>
    <w:rsid w:val="004B0841"/>
    <w:rsid w:val="004E195B"/>
    <w:rsid w:val="004F0D54"/>
    <w:rsid w:val="00563F70"/>
    <w:rsid w:val="005D2A1E"/>
    <w:rsid w:val="005D4313"/>
    <w:rsid w:val="005E1FBF"/>
    <w:rsid w:val="00693994"/>
    <w:rsid w:val="00720229"/>
    <w:rsid w:val="00731B29"/>
    <w:rsid w:val="00767ED5"/>
    <w:rsid w:val="00772B65"/>
    <w:rsid w:val="007940F2"/>
    <w:rsid w:val="0083687F"/>
    <w:rsid w:val="00843F6A"/>
    <w:rsid w:val="00860692"/>
    <w:rsid w:val="00881A29"/>
    <w:rsid w:val="00892896"/>
    <w:rsid w:val="008E2531"/>
    <w:rsid w:val="00936DD6"/>
    <w:rsid w:val="0095113F"/>
    <w:rsid w:val="009A2AB9"/>
    <w:rsid w:val="00A50209"/>
    <w:rsid w:val="00A736CB"/>
    <w:rsid w:val="00AA2FFA"/>
    <w:rsid w:val="00AB5FA3"/>
    <w:rsid w:val="00AF7D1C"/>
    <w:rsid w:val="00B923CC"/>
    <w:rsid w:val="00B965AA"/>
    <w:rsid w:val="00BF0044"/>
    <w:rsid w:val="00C05695"/>
    <w:rsid w:val="00C24B81"/>
    <w:rsid w:val="00D055BD"/>
    <w:rsid w:val="00DB55F1"/>
    <w:rsid w:val="00E11239"/>
    <w:rsid w:val="00E5730C"/>
    <w:rsid w:val="00E709E7"/>
    <w:rsid w:val="00F20A59"/>
    <w:rsid w:val="00F43C28"/>
    <w:rsid w:val="00F53510"/>
    <w:rsid w:val="00F87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D4095"/>
  <w15:chartTrackingRefBased/>
  <w15:docId w15:val="{610C7018-52A4-452A-A936-5E4E7C29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67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67F2"/>
  </w:style>
  <w:style w:type="paragraph" w:styleId="Zpat">
    <w:name w:val="footer"/>
    <w:basedOn w:val="Normln"/>
    <w:link w:val="ZpatChar"/>
    <w:uiPriority w:val="99"/>
    <w:unhideWhenUsed/>
    <w:rsid w:val="001D67F2"/>
    <w:pPr>
      <w:tabs>
        <w:tab w:val="center" w:pos="4536"/>
        <w:tab w:val="right" w:pos="9072"/>
      </w:tabs>
      <w:spacing w:after="0" w:line="240" w:lineRule="auto"/>
    </w:pPr>
  </w:style>
  <w:style w:type="character" w:customStyle="1" w:styleId="ZpatChar">
    <w:name w:val="Zápatí Char"/>
    <w:basedOn w:val="Standardnpsmoodstavce"/>
    <w:link w:val="Zpat"/>
    <w:uiPriority w:val="99"/>
    <w:rsid w:val="001D67F2"/>
  </w:style>
  <w:style w:type="table" w:styleId="Mkatabulky">
    <w:name w:val="Table Grid"/>
    <w:basedOn w:val="Normlntabulka"/>
    <w:uiPriority w:val="39"/>
    <w:rsid w:val="001D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4433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433D"/>
    <w:rPr>
      <w:rFonts w:ascii="Segoe UI" w:hAnsi="Segoe UI" w:cs="Segoe UI"/>
      <w:sz w:val="18"/>
      <w:szCs w:val="18"/>
    </w:rPr>
  </w:style>
  <w:style w:type="paragraph" w:styleId="Odstavecseseznamem">
    <w:name w:val="List Paragraph"/>
    <w:basedOn w:val="Normln"/>
    <w:uiPriority w:val="34"/>
    <w:qFormat/>
    <w:rsid w:val="003C5CF7"/>
    <w:pPr>
      <w:ind w:left="720"/>
      <w:contextualSpacing/>
    </w:pPr>
  </w:style>
  <w:style w:type="character" w:styleId="Hypertextovodkaz">
    <w:name w:val="Hyperlink"/>
    <w:basedOn w:val="Standardnpsmoodstavce"/>
    <w:uiPriority w:val="99"/>
    <w:unhideWhenUsed/>
    <w:rsid w:val="003C5CF7"/>
    <w:rPr>
      <w:color w:val="0563C1" w:themeColor="hyperlink"/>
      <w:u w:val="single"/>
    </w:rPr>
  </w:style>
  <w:style w:type="character" w:styleId="Odkaznakoment">
    <w:name w:val="annotation reference"/>
    <w:basedOn w:val="Standardnpsmoodstavce"/>
    <w:uiPriority w:val="99"/>
    <w:semiHidden/>
    <w:unhideWhenUsed/>
    <w:rsid w:val="007940F2"/>
    <w:rPr>
      <w:sz w:val="16"/>
      <w:szCs w:val="16"/>
    </w:rPr>
  </w:style>
  <w:style w:type="paragraph" w:styleId="Textkomente">
    <w:name w:val="annotation text"/>
    <w:basedOn w:val="Normln"/>
    <w:link w:val="TextkomenteChar"/>
    <w:uiPriority w:val="99"/>
    <w:semiHidden/>
    <w:unhideWhenUsed/>
    <w:rsid w:val="007940F2"/>
    <w:pPr>
      <w:spacing w:line="240" w:lineRule="auto"/>
    </w:pPr>
    <w:rPr>
      <w:sz w:val="20"/>
      <w:szCs w:val="20"/>
    </w:rPr>
  </w:style>
  <w:style w:type="character" w:customStyle="1" w:styleId="TextkomenteChar">
    <w:name w:val="Text komentáře Char"/>
    <w:basedOn w:val="Standardnpsmoodstavce"/>
    <w:link w:val="Textkomente"/>
    <w:uiPriority w:val="99"/>
    <w:semiHidden/>
    <w:rsid w:val="007940F2"/>
    <w:rPr>
      <w:sz w:val="20"/>
      <w:szCs w:val="20"/>
    </w:rPr>
  </w:style>
  <w:style w:type="paragraph" w:styleId="Pedmtkomente">
    <w:name w:val="annotation subject"/>
    <w:basedOn w:val="Textkomente"/>
    <w:next w:val="Textkomente"/>
    <w:link w:val="PedmtkomenteChar"/>
    <w:uiPriority w:val="99"/>
    <w:semiHidden/>
    <w:unhideWhenUsed/>
    <w:rsid w:val="007940F2"/>
    <w:rPr>
      <w:b/>
      <w:bCs/>
    </w:rPr>
  </w:style>
  <w:style w:type="character" w:customStyle="1" w:styleId="PedmtkomenteChar">
    <w:name w:val="Předmět komentáře Char"/>
    <w:basedOn w:val="TextkomenteChar"/>
    <w:link w:val="Pedmtkomente"/>
    <w:uiPriority w:val="99"/>
    <w:semiHidden/>
    <w:rsid w:val="007940F2"/>
    <w:rPr>
      <w:b/>
      <w:bCs/>
      <w:sz w:val="20"/>
      <w:szCs w:val="20"/>
    </w:rPr>
  </w:style>
  <w:style w:type="character" w:styleId="Odkaznavysvtlivky">
    <w:name w:val="endnote reference"/>
    <w:rsid w:val="0083687F"/>
    <w:rPr>
      <w:vertAlign w:val="superscript"/>
    </w:rPr>
  </w:style>
  <w:style w:type="paragraph" w:styleId="Textvysvtlivek">
    <w:name w:val="endnote text"/>
    <w:basedOn w:val="Normln"/>
    <w:link w:val="TextvysvtlivekChar"/>
    <w:uiPriority w:val="99"/>
    <w:semiHidden/>
    <w:unhideWhenUsed/>
    <w:rsid w:val="001265A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265A6"/>
    <w:rPr>
      <w:sz w:val="20"/>
      <w:szCs w:val="20"/>
    </w:rPr>
  </w:style>
  <w:style w:type="character" w:styleId="Sledovanodkaz">
    <w:name w:val="FollowedHyperlink"/>
    <w:basedOn w:val="Standardnpsmoodstavce"/>
    <w:uiPriority w:val="99"/>
    <w:semiHidden/>
    <w:unhideWhenUsed/>
    <w:rsid w:val="00F53510"/>
    <w:rPr>
      <w:color w:val="954F72" w:themeColor="followedHyperlink"/>
      <w:u w:val="single"/>
    </w:rPr>
  </w:style>
  <w:style w:type="character" w:styleId="Nevyeenzmnka">
    <w:name w:val="Unresolved Mention"/>
    <w:basedOn w:val="Standardnpsmoodstavce"/>
    <w:uiPriority w:val="99"/>
    <w:semiHidden/>
    <w:unhideWhenUsed/>
    <w:rsid w:val="00F87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4" ma:contentTypeDescription="Vytvoří nový dokument" ma:contentTypeScope="" ma:versionID="fd35596b801bc40af38ef45e91970e6d">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f8cd86dcc27d4d5a568b5f7ec43cf5f6"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9C7C-1F48-4FA0-8554-CE17F3148FB8}">
  <ds:schemaRefs>
    <ds:schemaRef ds:uri="http://schemas.microsoft.com/sharepoint/v3/contenttype/forms"/>
  </ds:schemaRefs>
</ds:datastoreItem>
</file>

<file path=customXml/itemProps2.xml><?xml version="1.0" encoding="utf-8"?>
<ds:datastoreItem xmlns:ds="http://schemas.openxmlformats.org/officeDocument/2006/customXml" ds:itemID="{57760581-3A35-4562-9F73-501AA3382214}">
  <ds:schemaRefs>
    <ds:schemaRef ds:uri="4af6fcea-2291-4f74-8d1e-64e377998959"/>
    <ds:schemaRef ds:uri="35f128f6-f38e-4cdb-b101-97c65dcbc94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3B47B68-BCEA-479A-8BFE-671272FE8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C9632-009B-4CF2-A910-2410C6CC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3330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Gabriela Böhmová</cp:lastModifiedBy>
  <cp:revision>3</cp:revision>
  <dcterms:created xsi:type="dcterms:W3CDTF">2020-10-07T11:26:00Z</dcterms:created>
  <dcterms:modified xsi:type="dcterms:W3CDTF">2020-10-07T11:26:00Z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ies>
</file>